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7DE" w:rsidRPr="000902E4" w:rsidRDefault="00F537DE">
      <w:pPr>
        <w:rPr>
          <w:b/>
        </w:rPr>
      </w:pPr>
      <w:r w:rsidRPr="000902E4">
        <w:rPr>
          <w:b/>
        </w:rPr>
        <w:t>HFIP ADD Teleconference Minutes (June 9</w:t>
      </w:r>
      <w:r w:rsidRPr="000902E4">
        <w:rPr>
          <w:b/>
          <w:vertAlign w:val="superscript"/>
        </w:rPr>
        <w:t>th</w:t>
      </w:r>
      <w:r w:rsidRPr="000902E4">
        <w:rPr>
          <w:b/>
        </w:rPr>
        <w:t>, 2:00 PM EDT – 3:00 PM EDT)</w:t>
      </w:r>
    </w:p>
    <w:p w:rsidR="00F537DE" w:rsidRPr="000902E4" w:rsidRDefault="00F537DE">
      <w:r w:rsidRPr="000902E4">
        <w:t xml:space="preserve">Attendees: </w:t>
      </w:r>
      <w:r w:rsidR="00C818F8" w:rsidRPr="000902E4">
        <w:t xml:space="preserve">DeMaria, Rappaport, Sisko, Franklin, Hogsett, O’Connor, Sampson, Schrader, McNoldy, Musgrave, </w:t>
      </w:r>
      <w:r w:rsidR="0042637C" w:rsidRPr="000902E4">
        <w:t>Nance</w:t>
      </w:r>
      <w:r w:rsidR="00C818F8" w:rsidRPr="000902E4">
        <w:t>, Tallapragada</w:t>
      </w:r>
      <w:r w:rsidR="00C65C0F" w:rsidRPr="000902E4">
        <w:t>, Fiorino</w:t>
      </w:r>
      <w:r w:rsidR="00C818F8" w:rsidRPr="000902E4">
        <w:t>.</w:t>
      </w:r>
    </w:p>
    <w:p w:rsidR="007E3578" w:rsidRPr="000902E4" w:rsidRDefault="00C818F8">
      <w:r w:rsidRPr="000902E4">
        <w:t>T</w:t>
      </w:r>
      <w:r w:rsidR="00F537DE" w:rsidRPr="000902E4">
        <w:t xml:space="preserve">he primary focus of this teleconference was to coordinate product and application development efforts. </w:t>
      </w:r>
    </w:p>
    <w:p w:rsidR="007E3578" w:rsidRPr="000902E4" w:rsidRDefault="007E3578">
      <w:r w:rsidRPr="000902E4">
        <w:t>Discussion:</w:t>
      </w:r>
    </w:p>
    <w:p w:rsidR="007E3578" w:rsidRPr="000902E4" w:rsidRDefault="007E3578">
      <w:r w:rsidRPr="000902E4">
        <w:t>(Agenda items 1-3)</w:t>
      </w:r>
    </w:p>
    <w:p w:rsidR="007E3578" w:rsidRPr="000902E4" w:rsidRDefault="007E3578">
      <w:r w:rsidRPr="000902E4">
        <w:t>1. Make HPLOT accessible at NHC (Vijay, Chris, Wallace)</w:t>
      </w:r>
      <w:r w:rsidRPr="000902E4">
        <w:br/>
        <w:t>2. Wind shear model graphics using HPLOT within "wrapper"; prototype for NHC by Jul 15 (Ann, Chris, Wallace)</w:t>
      </w:r>
      <w:r w:rsidRPr="000902E4">
        <w:br/>
        <w:t>3. Vertical cross sections model graphics on N-AWIPS (Mike, Wallace, Chris)</w:t>
      </w:r>
    </w:p>
    <w:p w:rsidR="00C818F8" w:rsidRPr="000902E4" w:rsidRDefault="007E3578">
      <w:r w:rsidRPr="000902E4">
        <w:t xml:space="preserve">NHC and the primary developers discussed current actions regarding the </w:t>
      </w:r>
      <w:r w:rsidR="00B25143" w:rsidRPr="000902E4">
        <w:t>availability</w:t>
      </w:r>
      <w:r w:rsidR="00814313" w:rsidRPr="000902E4">
        <w:t xml:space="preserve"> of H</w:t>
      </w:r>
      <w:r w:rsidR="00C818F8" w:rsidRPr="000902E4">
        <w:t>PLOT</w:t>
      </w:r>
      <w:r w:rsidR="00814313" w:rsidRPr="000902E4">
        <w:t xml:space="preserve"> at NHC for</w:t>
      </w:r>
      <w:r w:rsidRPr="000902E4">
        <w:t xml:space="preserve"> generating user selectable shear plots and vertical cross sections from the current operational data sets available (mostly gempak grid data).  The team discussed that there are two paral</w:t>
      </w:r>
      <w:r w:rsidR="00814313" w:rsidRPr="000902E4">
        <w:t>lel paths that should take place</w:t>
      </w:r>
      <w:r w:rsidRPr="000902E4">
        <w:t xml:space="preserve">: </w:t>
      </w:r>
    </w:p>
    <w:p w:rsidR="00C818F8" w:rsidRPr="000902E4" w:rsidRDefault="00C818F8">
      <w:r w:rsidRPr="000902E4">
        <w:t xml:space="preserve">(1) </w:t>
      </w:r>
      <w:r w:rsidR="000D0199" w:rsidRPr="000902E4">
        <w:t>U</w:t>
      </w:r>
      <w:r w:rsidR="007E3578" w:rsidRPr="000902E4">
        <w:t>s</w:t>
      </w:r>
      <w:r w:rsidRPr="000902E4">
        <w:t>e</w:t>
      </w:r>
      <w:r w:rsidR="007E3578" w:rsidRPr="000902E4">
        <w:t xml:space="preserve"> NHC’s existing NAWIPS/Gempak </w:t>
      </w:r>
      <w:r w:rsidR="00B25143" w:rsidRPr="000902E4">
        <w:t>framework to</w:t>
      </w:r>
      <w:r w:rsidR="007E3578" w:rsidRPr="000902E4">
        <w:t xml:space="preserve"> produce the cross sections </w:t>
      </w:r>
      <w:r w:rsidRPr="000902E4">
        <w:t xml:space="preserve">and shear plots, </w:t>
      </w:r>
      <w:r w:rsidR="0042637C" w:rsidRPr="000902E4">
        <w:t xml:space="preserve">and </w:t>
      </w:r>
      <w:r w:rsidRPr="000902E4">
        <w:t xml:space="preserve">(2) </w:t>
      </w:r>
      <w:r w:rsidR="0042637C" w:rsidRPr="000902E4">
        <w:t>modify/implement EMC’s</w:t>
      </w:r>
      <w:r w:rsidR="007E3578" w:rsidRPr="000902E4">
        <w:t xml:space="preserve"> H</w:t>
      </w:r>
      <w:r w:rsidRPr="000902E4">
        <w:t>PLOT</w:t>
      </w:r>
      <w:r w:rsidR="007E3578" w:rsidRPr="000902E4">
        <w:t xml:space="preserve"> system (provided by Vijay) </w:t>
      </w:r>
      <w:r w:rsidR="0042637C" w:rsidRPr="000902E4">
        <w:t>to</w:t>
      </w:r>
      <w:r w:rsidR="007E3578" w:rsidRPr="000902E4">
        <w:t xml:space="preserve"> prototype </w:t>
      </w:r>
      <w:r w:rsidRPr="000902E4">
        <w:t>these products and to provide a framework for future product development.</w:t>
      </w:r>
    </w:p>
    <w:p w:rsidR="00F537DE" w:rsidRPr="000902E4" w:rsidRDefault="007E3578">
      <w:r w:rsidRPr="000902E4">
        <w:t xml:space="preserve">NHC staff (Dr. Brennan and TSB) will extend the current capability of NAWIPS/Gempak to deliver basic cross section </w:t>
      </w:r>
      <w:r w:rsidR="00814313" w:rsidRPr="000902E4">
        <w:t>and user selectable</w:t>
      </w:r>
      <w:r w:rsidR="00B25143" w:rsidRPr="000902E4">
        <w:t xml:space="preserve"> shear functionality.  Further </w:t>
      </w:r>
      <w:r w:rsidR="00814313" w:rsidRPr="000902E4">
        <w:t xml:space="preserve">analysis </w:t>
      </w:r>
      <w:r w:rsidR="00B25143" w:rsidRPr="000902E4">
        <w:t>of H</w:t>
      </w:r>
      <w:r w:rsidR="00C818F8" w:rsidRPr="000902E4">
        <w:t>PLOT’</w:t>
      </w:r>
      <w:r w:rsidR="00B25143" w:rsidRPr="000902E4">
        <w:t xml:space="preserve">s capabilities will be </w:t>
      </w:r>
      <w:r w:rsidR="00814313" w:rsidRPr="000902E4">
        <w:t xml:space="preserve">accomplished </w:t>
      </w:r>
      <w:r w:rsidR="00B25143" w:rsidRPr="000902E4">
        <w:t xml:space="preserve">by Wallace and Ann once NHC is able to augment its current standard dataflow protocols (DbNet) to pull across the required Grib datasets needed as inputs.  </w:t>
      </w:r>
      <w:r w:rsidR="007B3494" w:rsidRPr="000902E4">
        <w:t xml:space="preserve">Ann has begun gaining familiarity with the software.  </w:t>
      </w:r>
      <w:r w:rsidR="00B25143" w:rsidRPr="000902E4">
        <w:t xml:space="preserve">The team summarized that </w:t>
      </w:r>
      <w:r w:rsidR="00814313" w:rsidRPr="000902E4">
        <w:t xml:space="preserve">the NAWIPS/Gempak first step cross-section and </w:t>
      </w:r>
      <w:r w:rsidR="009A761B" w:rsidRPr="000902E4">
        <w:t>shear chart production would satisfy a requirement to provide forecasters with that HFIP capability for the 2010 season and that the parallel H</w:t>
      </w:r>
      <w:r w:rsidR="00C818F8" w:rsidRPr="000902E4">
        <w:t>PLOT</w:t>
      </w:r>
      <w:r w:rsidR="009A761B" w:rsidRPr="000902E4">
        <w:t xml:space="preserve"> development would provide </w:t>
      </w:r>
      <w:r w:rsidR="00814313" w:rsidRPr="000902E4">
        <w:t xml:space="preserve">an extended capability and further </w:t>
      </w:r>
      <w:r w:rsidR="009A761B" w:rsidRPr="000902E4">
        <w:t xml:space="preserve">help prototype advanced product requirements in the near future as more Grib model data becomes available </w:t>
      </w:r>
      <w:r w:rsidR="0042637C" w:rsidRPr="000902E4">
        <w:t>to</w:t>
      </w:r>
      <w:r w:rsidR="009A761B" w:rsidRPr="000902E4">
        <w:t xml:space="preserve"> NHC in </w:t>
      </w:r>
      <w:r w:rsidR="0042637C" w:rsidRPr="000902E4">
        <w:t>its</w:t>
      </w:r>
      <w:r w:rsidR="009A761B" w:rsidRPr="000902E4">
        <w:t xml:space="preserve"> standard operational data streams.</w:t>
      </w:r>
    </w:p>
    <w:p w:rsidR="00C818F8" w:rsidRPr="000902E4" w:rsidRDefault="00C818F8">
      <w:r w:rsidRPr="000902E4">
        <w:t>NHC is in the process of expanding its processing and storage capabilities for HFIP data, and has begun looking at options for increasing bandwidth.  Given normal timelines, these enhancements will likely take effect for the 2011 season.</w:t>
      </w:r>
    </w:p>
    <w:p w:rsidR="00B25143" w:rsidRPr="000902E4" w:rsidRDefault="00B25143" w:rsidP="00B25143">
      <w:r w:rsidRPr="000902E4">
        <w:t>(Agenda item 4)</w:t>
      </w:r>
    </w:p>
    <w:p w:rsidR="00C818F8" w:rsidRPr="000902E4" w:rsidRDefault="00F537DE">
      <w:r w:rsidRPr="000902E4">
        <w:t>4.  Ensemble model products</w:t>
      </w:r>
      <w:r w:rsidR="00B25143" w:rsidRPr="000902E4">
        <w:t xml:space="preserve"> for intensity (Mark, Kate?)</w:t>
      </w:r>
    </w:p>
    <w:p w:rsidR="00C818F8" w:rsidRPr="000902E4" w:rsidRDefault="00C818F8"/>
    <w:p w:rsidR="00C65C0F" w:rsidRPr="000902E4" w:rsidRDefault="00C65C0F">
      <w:r w:rsidRPr="000902E4">
        <w:lastRenderedPageBreak/>
        <w:t xml:space="preserve">Mark led discussion of three </w:t>
      </w:r>
      <w:r w:rsidR="001902CF" w:rsidRPr="000902E4">
        <w:t xml:space="preserve">ensemble </w:t>
      </w:r>
      <w:r w:rsidRPr="000902E4">
        <w:t xml:space="preserve">product development areas.  </w:t>
      </w:r>
    </w:p>
    <w:p w:rsidR="00C65C0F" w:rsidRPr="000902E4" w:rsidRDefault="00C65C0F">
      <w:r w:rsidRPr="000902E4">
        <w:t xml:space="preserve">He, Kate Musgrave and Mike Fiorino are working to have the SHIPS and LGEM intensity forecast techniques available in real-time during the latter part of the 2010 season </w:t>
      </w:r>
      <w:r w:rsidR="0042637C" w:rsidRPr="000902E4">
        <w:t xml:space="preserve">running from </w:t>
      </w:r>
      <w:r w:rsidRPr="000902E4">
        <w:t>GFS, NOGAPS, UKMET, ECMWF, CMC</w:t>
      </w:r>
      <w:r w:rsidR="007A635F" w:rsidRPr="000902E4">
        <w:t>, and FIM</w:t>
      </w:r>
      <w:r w:rsidRPr="000902E4">
        <w:t xml:space="preserve"> global model</w:t>
      </w:r>
      <w:r w:rsidR="0042637C" w:rsidRPr="000902E4">
        <w:t xml:space="preserve"> forecast</w:t>
      </w:r>
      <w:r w:rsidRPr="000902E4">
        <w:t xml:space="preserve">s.  </w:t>
      </w:r>
      <w:r w:rsidR="00D72E30" w:rsidRPr="000902E4">
        <w:t xml:space="preserve">Brian McNoldy has developed a diagnostic file and naming convention that can be used as output from the global models and input to a “stand alone” version of SHIPS/LGEM. Mike Fiorino is working with Brian to generate examples of the file, and the documentation will be distributed to the wider group after their initial test is completed. Kate Musgrave is working with Mark to develop the stand alone SHIPS/LGEM code. This will be developed with an option to run with or without GOES and OHC predictors, since those are usually not available from the global model output. </w:t>
      </w:r>
      <w:r w:rsidR="00B25143" w:rsidRPr="000902E4">
        <w:br/>
      </w:r>
    </w:p>
    <w:p w:rsidR="00C65C0F" w:rsidRPr="000902E4" w:rsidRDefault="00C65C0F">
      <w:r w:rsidRPr="000902E4">
        <w:t xml:space="preserve">Mark and Kate are working to apply the Monte Carlo </w:t>
      </w:r>
      <w:r w:rsidR="0042637C" w:rsidRPr="000902E4">
        <w:t xml:space="preserve">probability </w:t>
      </w:r>
      <w:r w:rsidRPr="000902E4">
        <w:t xml:space="preserve">approach to ensemble output </w:t>
      </w:r>
      <w:r w:rsidR="0042637C" w:rsidRPr="000902E4">
        <w:t>(</w:t>
      </w:r>
      <w:r w:rsidRPr="000902E4">
        <w:t>as opposed to the official forecast</w:t>
      </w:r>
      <w:r w:rsidR="0042637C" w:rsidRPr="000902E4">
        <w:t xml:space="preserve"> already available)</w:t>
      </w:r>
      <w:r w:rsidRPr="000902E4">
        <w:t xml:space="preserve"> in response to the product list generated at the Ensemble workshop. </w:t>
      </w:r>
      <w:r w:rsidR="00E11459" w:rsidRPr="000902E4">
        <w:t>Tests where the track perturbations from the global ensembles replace the statistically generated tracks will also be performed.</w:t>
      </w:r>
      <w:r w:rsidRPr="000902E4">
        <w:t xml:space="preserve"> Th</w:t>
      </w:r>
      <w:r w:rsidR="00E11459" w:rsidRPr="000902E4">
        <w:t>e results of this</w:t>
      </w:r>
      <w:r w:rsidRPr="000902E4">
        <w:t xml:space="preserve"> work will likely not be available for real-time use until the 2011 season.</w:t>
      </w:r>
    </w:p>
    <w:p w:rsidR="00C65C0F" w:rsidRPr="000902E4" w:rsidRDefault="00C65C0F">
      <w:r w:rsidRPr="000902E4">
        <w:t xml:space="preserve">Mike is working on a display of ensemble model forecasts tracks where tracks or portions of the tracks are colorized to show the departure of the forecast intensity from the ensemble mean </w:t>
      </w:r>
      <w:r w:rsidR="0042637C" w:rsidRPr="000902E4">
        <w:t xml:space="preserve">forecast </w:t>
      </w:r>
      <w:r w:rsidRPr="000902E4">
        <w:t xml:space="preserve">intensity.  Candidate systems include ECMWF, GEFS, Canadian, and </w:t>
      </w:r>
      <w:r w:rsidR="007A635F" w:rsidRPr="000902E4">
        <w:t>FIM</w:t>
      </w:r>
      <w:r w:rsidRPr="000902E4">
        <w:t xml:space="preserve"> </w:t>
      </w:r>
      <w:r w:rsidR="005B7381" w:rsidRPr="000902E4">
        <w:t>global models.</w:t>
      </w:r>
    </w:p>
    <w:p w:rsidR="00B25143" w:rsidRPr="000902E4" w:rsidRDefault="00B25143">
      <w:r w:rsidRPr="000902E4">
        <w:t>(Agenda item 5)</w:t>
      </w:r>
    </w:p>
    <w:p w:rsidR="00B25143" w:rsidRPr="000902E4" w:rsidRDefault="00F537DE">
      <w:r w:rsidRPr="000902E4">
        <w:t>5. Model-simulated satellite imager</w:t>
      </w:r>
      <w:r w:rsidR="00B25143" w:rsidRPr="000902E4">
        <w:t>y for IR Channels 2-5 (Mark, Vijay)</w:t>
      </w:r>
    </w:p>
    <w:p w:rsidR="001902CF" w:rsidRPr="000902E4" w:rsidRDefault="009A761B">
      <w:r w:rsidRPr="000902E4">
        <w:t>The team disc</w:t>
      </w:r>
      <w:r w:rsidR="001902CF" w:rsidRPr="000902E4">
        <w:t>ussed efforts to date to display</w:t>
      </w:r>
      <w:r w:rsidRPr="000902E4">
        <w:t xml:space="preserve"> GOES synthetic imagery (Channels 2-5).  The team noted that two concurrent efforts</w:t>
      </w:r>
      <w:r w:rsidR="001902CF" w:rsidRPr="000902E4">
        <w:t xml:space="preserve"> were spearheaded by Mike</w:t>
      </w:r>
      <w:r w:rsidRPr="000902E4">
        <w:t xml:space="preserve"> and CIRA to determine how best to visualize these d</w:t>
      </w:r>
      <w:r w:rsidR="00D509F1" w:rsidRPr="000902E4">
        <w:t xml:space="preserve">atasets in a web based setting and </w:t>
      </w:r>
      <w:r w:rsidRPr="000902E4">
        <w:t xml:space="preserve">within </w:t>
      </w:r>
      <w:r w:rsidR="00D509F1" w:rsidRPr="000902E4">
        <w:t xml:space="preserve">NHC’s </w:t>
      </w:r>
      <w:r w:rsidRPr="000902E4">
        <w:t xml:space="preserve">forecast operations.  Significant progress was noted by Dr. Fiorino to display the sample GOES model imagery using the OpenGrads </w:t>
      </w:r>
      <w:r w:rsidR="003C5BD2" w:rsidRPr="000902E4">
        <w:t>display</w:t>
      </w:r>
      <w:r w:rsidRPr="000902E4">
        <w:t xml:space="preserve"> system; CIRA provided the </w:t>
      </w:r>
      <w:r w:rsidR="003C5BD2" w:rsidRPr="000902E4">
        <w:t xml:space="preserve">enhancement tables to Dr. Fiorino for use within Grads in order mimic the look of NHC’s standard GOES enhancement tables.   </w:t>
      </w:r>
      <w:r w:rsidR="00E11459" w:rsidRPr="000902E4">
        <w:t xml:space="preserve">Mike will provide these grads capabilities to Vijay and Janna so that the HWRF web site can display the imagery using the McIDAS color tables. Channels 2, 4 and 5 can use the McIDAS channel </w:t>
      </w:r>
      <w:r w:rsidR="00600F53" w:rsidRPr="000902E4">
        <w:t>4</w:t>
      </w:r>
      <w:r w:rsidR="00E11459" w:rsidRPr="000902E4">
        <w:t xml:space="preserve"> table, and channel 3 (water vapor channel) will have its own table. Comparison with observed GOES data showed that the simulated channel 2 (3.9 µm) does not appear to include the solar contribution during the day, so it may be of limited usefulness. </w:t>
      </w:r>
    </w:p>
    <w:p w:rsidR="0042637C" w:rsidRPr="000902E4" w:rsidRDefault="003C5BD2">
      <w:r w:rsidRPr="000902E4">
        <w:t xml:space="preserve">CIRA also devised a procedure to transform the Grib data to Mcidas Areas for the purpose of determining if NAWIPS could display these datasets.  This particular pathway was also successful because NHC was able to display those model derived Area sample </w:t>
      </w:r>
      <w:r w:rsidR="00D509F1" w:rsidRPr="000902E4">
        <w:t xml:space="preserve">image </w:t>
      </w:r>
      <w:r w:rsidRPr="000902E4">
        <w:t>files within NAWIPS – all zoom capability and pan mod</w:t>
      </w:r>
      <w:r w:rsidR="00D509F1" w:rsidRPr="000902E4">
        <w:t>es</w:t>
      </w:r>
      <w:r w:rsidR="001902CF" w:rsidRPr="000902E4">
        <w:t xml:space="preserve"> were fully functional.  </w:t>
      </w:r>
      <w:r w:rsidRPr="000902E4">
        <w:t>NHC staff determined</w:t>
      </w:r>
      <w:r w:rsidR="001902CF" w:rsidRPr="000902E4">
        <w:t>, however,</w:t>
      </w:r>
      <w:r w:rsidRPr="000902E4">
        <w:t xml:space="preserve"> that ingesting such imagery into NAWIPS does come with limitations because the system design does not permit proper overlay of any other model fields</w:t>
      </w:r>
      <w:r w:rsidR="00D509F1" w:rsidRPr="000902E4">
        <w:t xml:space="preserve"> (time mismatching of </w:t>
      </w:r>
      <w:r w:rsidR="0042637C" w:rsidRPr="000902E4">
        <w:t xml:space="preserve">past-time </w:t>
      </w:r>
      <w:r w:rsidR="00D509F1" w:rsidRPr="000902E4">
        <w:t xml:space="preserve">images versus </w:t>
      </w:r>
      <w:r w:rsidR="0042637C" w:rsidRPr="000902E4">
        <w:t xml:space="preserve">forecast (future-time) </w:t>
      </w:r>
      <w:r w:rsidR="00D509F1" w:rsidRPr="000902E4">
        <w:lastRenderedPageBreak/>
        <w:t>model fields)</w:t>
      </w:r>
      <w:r w:rsidRPr="000902E4">
        <w:t>.  This particular limitation stimulated discussion between Vijay and Dr. Fiorino to also pro</w:t>
      </w:r>
      <w:r w:rsidR="00D509F1" w:rsidRPr="000902E4">
        <w:t xml:space="preserve">duce </w:t>
      </w:r>
      <w:r w:rsidR="0042637C" w:rsidRPr="000902E4">
        <w:t>pre-defined</w:t>
      </w:r>
      <w:r w:rsidR="00D509F1" w:rsidRPr="000902E4">
        <w:t xml:space="preserve"> model fields that c</w:t>
      </w:r>
      <w:r w:rsidRPr="000902E4">
        <w:t>ould be overlaid on the synthetic imagery in Grads.  As a result, NHC</w:t>
      </w:r>
      <w:r w:rsidR="0042637C" w:rsidRPr="000902E4">
        <w:t xml:space="preserve"> has the action to identify</w:t>
      </w:r>
      <w:r w:rsidRPr="000902E4">
        <w:t xml:space="preserve"> preferred model fields for each </w:t>
      </w:r>
      <w:r w:rsidR="00D30796" w:rsidRPr="000902E4">
        <w:t xml:space="preserve">simulated channel (2-5).  </w:t>
      </w:r>
    </w:p>
    <w:p w:rsidR="00B25143" w:rsidRPr="000902E4" w:rsidRDefault="00D30796">
      <w:r w:rsidRPr="000902E4">
        <w:t xml:space="preserve">Vijay reported progress on producing simulated microwave </w:t>
      </w:r>
      <w:r w:rsidR="0074703D" w:rsidRPr="000902E4">
        <w:t xml:space="preserve">(AMSR-E) </w:t>
      </w:r>
      <w:r w:rsidRPr="000902E4">
        <w:t>imagery and that the simulated radar reflectivity would also be available on the EMC web page.</w:t>
      </w:r>
      <w:r w:rsidR="0074703D" w:rsidRPr="000902E4">
        <w:t xml:space="preserve">   Mark said it might be good to have the GFS simulated imagery available for each </w:t>
      </w:r>
      <w:r w:rsidR="0042637C" w:rsidRPr="000902E4">
        <w:t xml:space="preserve">model </w:t>
      </w:r>
      <w:r w:rsidR="0074703D" w:rsidRPr="000902E4">
        <w:t xml:space="preserve">run.  Vijay indicated it is currently available only when there is a tropical cyclone in the display strip </w:t>
      </w:r>
      <w:r w:rsidR="0042637C" w:rsidRPr="000902E4">
        <w:t xml:space="preserve">area </w:t>
      </w:r>
      <w:r w:rsidR="0074703D" w:rsidRPr="000902E4">
        <w:t>(0-50N, 0-west-180) and that he’d need to see if there is sufficient processing capability to run every cycle.</w:t>
      </w:r>
    </w:p>
    <w:p w:rsidR="00B25143" w:rsidRPr="000902E4" w:rsidRDefault="00B25143" w:rsidP="00B25143">
      <w:r w:rsidRPr="000902E4">
        <w:t>(Agenda item 6)</w:t>
      </w:r>
    </w:p>
    <w:p w:rsidR="007B3494" w:rsidRPr="000902E4" w:rsidRDefault="00F537DE" w:rsidP="007B3494">
      <w:r w:rsidRPr="000902E4">
        <w:t xml:space="preserve">6. (Time permitting) </w:t>
      </w:r>
      <w:r w:rsidR="007A635F" w:rsidRPr="000902E4">
        <w:t>H</w:t>
      </w:r>
      <w:r w:rsidRPr="000902E4">
        <w:t>FIP diagnostic file documentation (Mark)</w:t>
      </w:r>
    </w:p>
    <w:p w:rsidR="007B3494" w:rsidRPr="000902E4" w:rsidRDefault="00E11459" w:rsidP="007B3494">
      <w:r w:rsidRPr="000902E4">
        <w:t xml:space="preserve">Brian is developing documentation for a standard ASCII diagnostic file that can be used to inter-compare basic large-scale variables between models. It can also be used to run the SHIPS/LGEM models. After a few more tests, some samples will be sent to the </w:t>
      </w:r>
      <w:r w:rsidR="007A635F" w:rsidRPr="000902E4">
        <w:t xml:space="preserve">ADD group. Brian is already creating these files from GFDL and HWRF, and Mike is working towards generating these from several global models. Mark will check to see if HRD and NRL can create these for HWRFx and COMAPS-TC, respectively. </w:t>
      </w:r>
    </w:p>
    <w:p w:rsidR="007B3494" w:rsidRPr="000902E4" w:rsidRDefault="007B3494" w:rsidP="007B3494">
      <w:r w:rsidRPr="000902E4">
        <w:t>Other topic discussed:</w:t>
      </w:r>
    </w:p>
    <w:p w:rsidR="007B3494" w:rsidRPr="000902E4" w:rsidRDefault="007B3494" w:rsidP="007B3494">
      <w:pPr>
        <w:pStyle w:val="ListParagraph"/>
        <w:numPr>
          <w:ilvl w:val="0"/>
          <w:numId w:val="4"/>
        </w:numPr>
      </w:pPr>
      <w:r w:rsidRPr="000902E4">
        <w:t>Louisa indicated candidate models for 2010 Stream 1.5 are: GFDL parallel, M</w:t>
      </w:r>
      <w:r w:rsidRPr="000902E4">
        <w:rPr>
          <w:vertAlign w:val="superscript"/>
        </w:rPr>
        <w:t>3</w:t>
      </w:r>
      <w:r w:rsidRPr="000902E4">
        <w:t xml:space="preserve"> ARW, FSU ARW, COAMPS-TC and HWRF-HYCOM.  NHC has already </w:t>
      </w:r>
      <w:r w:rsidR="0042637C" w:rsidRPr="000902E4">
        <w:t>a</w:t>
      </w:r>
      <w:r w:rsidRPr="000902E4">
        <w:t>ccept</w:t>
      </w:r>
      <w:r w:rsidR="0042637C" w:rsidRPr="000902E4">
        <w:t>ed</w:t>
      </w:r>
      <w:r w:rsidRPr="000902E4">
        <w:t xml:space="preserve"> the GFDL parallel </w:t>
      </w:r>
      <w:r w:rsidR="0042637C" w:rsidRPr="000902E4">
        <w:t xml:space="preserve">run </w:t>
      </w:r>
      <w:r w:rsidRPr="000902E4">
        <w:t xml:space="preserve">and declined the HWRF-HYCOM </w:t>
      </w:r>
      <w:r w:rsidR="0042637C" w:rsidRPr="000902E4">
        <w:t xml:space="preserve">run </w:t>
      </w:r>
      <w:r w:rsidRPr="000902E4">
        <w:t>(which could still run as part of the 2010 Demo).  The TCMT has not received output from any of the retrospective runs.  Louisa will set up a conference call on this topic.</w:t>
      </w:r>
    </w:p>
    <w:p w:rsidR="0074703D" w:rsidRPr="000902E4" w:rsidRDefault="0074703D" w:rsidP="007B3494">
      <w:pPr>
        <w:pStyle w:val="ListParagraph"/>
        <w:numPr>
          <w:ilvl w:val="0"/>
          <w:numId w:val="4"/>
        </w:numPr>
      </w:pPr>
      <w:r w:rsidRPr="000902E4">
        <w:t xml:space="preserve">HFIP information for each team can be shown at HFIP.org.  Pam Johnson is the contact.  Putting ADD Team meeting minutes </w:t>
      </w:r>
      <w:r w:rsidR="0042637C" w:rsidRPr="000902E4">
        <w:t xml:space="preserve">there </w:t>
      </w:r>
      <w:r w:rsidRPr="000902E4">
        <w:t>is a possibility.</w:t>
      </w:r>
    </w:p>
    <w:p w:rsidR="00572945" w:rsidRPr="000902E4" w:rsidRDefault="00572945" w:rsidP="007B3494">
      <w:pPr>
        <w:pStyle w:val="ListParagraph"/>
        <w:numPr>
          <w:ilvl w:val="0"/>
          <w:numId w:val="4"/>
        </w:numPr>
      </w:pPr>
      <w:r w:rsidRPr="000902E4">
        <w:t>Tentative upcoming meeting schedule for Wednesdays at 2 pm ET:</w:t>
      </w:r>
    </w:p>
    <w:p w:rsidR="00572945" w:rsidRPr="000902E4" w:rsidRDefault="00572945" w:rsidP="00572945">
      <w:pPr>
        <w:pStyle w:val="ListParagraph"/>
      </w:pPr>
      <w:r w:rsidRPr="000902E4">
        <w:tab/>
        <w:t>June 16 HFIP Teams (Gall)</w:t>
      </w:r>
    </w:p>
    <w:p w:rsidR="00572945" w:rsidRPr="000902E4" w:rsidRDefault="00572945" w:rsidP="00572945">
      <w:pPr>
        <w:pStyle w:val="ListParagraph"/>
      </w:pPr>
      <w:r w:rsidRPr="000902E4">
        <w:tab/>
        <w:t>June 23 ADD Diagnostics focus (DeMaria)</w:t>
      </w:r>
    </w:p>
    <w:p w:rsidR="00572945" w:rsidRPr="000902E4" w:rsidRDefault="00572945" w:rsidP="00572945">
      <w:pPr>
        <w:pStyle w:val="ListParagraph"/>
      </w:pPr>
      <w:r w:rsidRPr="000902E4">
        <w:tab/>
        <w:t>June 30 HFIP Teams (Gall)</w:t>
      </w:r>
    </w:p>
    <w:p w:rsidR="00572945" w:rsidRPr="000902E4" w:rsidRDefault="00572945" w:rsidP="00572945">
      <w:pPr>
        <w:pStyle w:val="ListParagraph"/>
      </w:pPr>
      <w:r w:rsidRPr="000902E4">
        <w:tab/>
      </w:r>
      <w:r w:rsidR="00582E28" w:rsidRPr="000902E4">
        <w:t>July 7     ADD Product focus (Rappaport)</w:t>
      </w:r>
    </w:p>
    <w:p w:rsidR="00582E28" w:rsidRPr="000902E4" w:rsidRDefault="00582E28" w:rsidP="00572945">
      <w:pPr>
        <w:pStyle w:val="ListParagraph"/>
      </w:pPr>
      <w:r w:rsidRPr="000902E4">
        <w:tab/>
        <w:t>July 14   HFIP Teams (Gall)</w:t>
      </w:r>
    </w:p>
    <w:p w:rsidR="00582E28" w:rsidRPr="000902E4" w:rsidRDefault="00582E28" w:rsidP="00572945">
      <w:pPr>
        <w:pStyle w:val="ListParagraph"/>
      </w:pPr>
      <w:r w:rsidRPr="000902E4">
        <w:tab/>
        <w:t>July 21   ADD Diagnostics focus (DeMaria)</w:t>
      </w:r>
    </w:p>
    <w:p w:rsidR="00582E28" w:rsidRPr="000902E4" w:rsidRDefault="00582E28" w:rsidP="00572945">
      <w:pPr>
        <w:pStyle w:val="ListParagraph"/>
      </w:pPr>
      <w:r w:rsidRPr="000902E4">
        <w:tab/>
        <w:t>July 28   HFIP Teams (Gall)</w:t>
      </w:r>
    </w:p>
    <w:p w:rsidR="00572945" w:rsidRPr="000902E4" w:rsidRDefault="00572945" w:rsidP="00572945">
      <w:pPr>
        <w:pStyle w:val="ListParagraph"/>
      </w:pPr>
    </w:p>
    <w:p w:rsidR="007B3494" w:rsidRPr="000902E4" w:rsidRDefault="007B3494" w:rsidP="0074703D">
      <w:pPr>
        <w:pStyle w:val="ListParagraph"/>
      </w:pPr>
    </w:p>
    <w:p w:rsidR="00282B6D" w:rsidRPr="000902E4" w:rsidRDefault="00282B6D"/>
    <w:sectPr w:rsidR="00282B6D" w:rsidRPr="000902E4" w:rsidSect="00282B6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342A" w:rsidRDefault="00A9342A" w:rsidP="001902CF">
      <w:pPr>
        <w:spacing w:after="0" w:line="240" w:lineRule="auto"/>
      </w:pPr>
      <w:r>
        <w:separator/>
      </w:r>
    </w:p>
  </w:endnote>
  <w:endnote w:type="continuationSeparator" w:id="0">
    <w:p w:rsidR="00A9342A" w:rsidRDefault="00A9342A" w:rsidP="00190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16782"/>
      <w:docPartObj>
        <w:docPartGallery w:val="Page Numbers (Bottom of Page)"/>
        <w:docPartUnique/>
      </w:docPartObj>
    </w:sdtPr>
    <w:sdtContent>
      <w:p w:rsidR="001902CF" w:rsidRDefault="00A234DD">
        <w:pPr>
          <w:pStyle w:val="Footer"/>
          <w:jc w:val="center"/>
        </w:pPr>
        <w:fldSimple w:instr=" PAGE   \* MERGEFORMAT ">
          <w:r w:rsidR="000902E4">
            <w:rPr>
              <w:noProof/>
            </w:rPr>
            <w:t>1</w:t>
          </w:r>
        </w:fldSimple>
      </w:p>
    </w:sdtContent>
  </w:sdt>
  <w:p w:rsidR="001902CF" w:rsidRDefault="001902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342A" w:rsidRDefault="00A9342A" w:rsidP="001902CF">
      <w:pPr>
        <w:spacing w:after="0" w:line="240" w:lineRule="auto"/>
      </w:pPr>
      <w:r>
        <w:separator/>
      </w:r>
    </w:p>
  </w:footnote>
  <w:footnote w:type="continuationSeparator" w:id="0">
    <w:p w:rsidR="00A9342A" w:rsidRDefault="00A9342A" w:rsidP="001902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1D365D"/>
    <w:multiLevelType w:val="hybridMultilevel"/>
    <w:tmpl w:val="D5965E1E"/>
    <w:lvl w:ilvl="0" w:tplc="E3000D48">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AF2971"/>
    <w:multiLevelType w:val="hybridMultilevel"/>
    <w:tmpl w:val="FB80F514"/>
    <w:lvl w:ilvl="0" w:tplc="D27684D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C816E3"/>
    <w:multiLevelType w:val="hybridMultilevel"/>
    <w:tmpl w:val="00DC3AC8"/>
    <w:lvl w:ilvl="0" w:tplc="2EA26332">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8D69BB"/>
    <w:multiLevelType w:val="hybridMultilevel"/>
    <w:tmpl w:val="2DF8E608"/>
    <w:lvl w:ilvl="0" w:tplc="DF288D7A">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trackRevisions/>
  <w:defaultTabStop w:val="720"/>
  <w:characterSpacingControl w:val="doNotCompress"/>
  <w:footnotePr>
    <w:footnote w:id="-1"/>
    <w:footnote w:id="0"/>
  </w:footnotePr>
  <w:endnotePr>
    <w:endnote w:id="-1"/>
    <w:endnote w:id="0"/>
  </w:endnotePr>
  <w:compat/>
  <w:rsids>
    <w:rsidRoot w:val="0085767A"/>
    <w:rsid w:val="00063FBA"/>
    <w:rsid w:val="000902E4"/>
    <w:rsid w:val="000D0199"/>
    <w:rsid w:val="0017708D"/>
    <w:rsid w:val="001902CF"/>
    <w:rsid w:val="00282B6D"/>
    <w:rsid w:val="002B2B63"/>
    <w:rsid w:val="00360A3C"/>
    <w:rsid w:val="003C5BD2"/>
    <w:rsid w:val="0042637C"/>
    <w:rsid w:val="004C0090"/>
    <w:rsid w:val="00572945"/>
    <w:rsid w:val="00582E28"/>
    <w:rsid w:val="005B7381"/>
    <w:rsid w:val="00600F53"/>
    <w:rsid w:val="0074703D"/>
    <w:rsid w:val="007A635F"/>
    <w:rsid w:val="007B3494"/>
    <w:rsid w:val="007E3578"/>
    <w:rsid w:val="00814313"/>
    <w:rsid w:val="0085767A"/>
    <w:rsid w:val="008C7C3B"/>
    <w:rsid w:val="00945688"/>
    <w:rsid w:val="009A761B"/>
    <w:rsid w:val="009B7D0E"/>
    <w:rsid w:val="00A234DD"/>
    <w:rsid w:val="00A9342A"/>
    <w:rsid w:val="00B25143"/>
    <w:rsid w:val="00C430F3"/>
    <w:rsid w:val="00C65C0F"/>
    <w:rsid w:val="00C818F8"/>
    <w:rsid w:val="00D30796"/>
    <w:rsid w:val="00D509F1"/>
    <w:rsid w:val="00D72E30"/>
    <w:rsid w:val="00E11459"/>
    <w:rsid w:val="00EB363A"/>
    <w:rsid w:val="00F212E1"/>
    <w:rsid w:val="00F53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B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494"/>
    <w:pPr>
      <w:ind w:left="720"/>
      <w:contextualSpacing/>
    </w:pPr>
  </w:style>
  <w:style w:type="paragraph" w:styleId="Header">
    <w:name w:val="header"/>
    <w:basedOn w:val="Normal"/>
    <w:link w:val="HeaderChar"/>
    <w:uiPriority w:val="99"/>
    <w:semiHidden/>
    <w:unhideWhenUsed/>
    <w:rsid w:val="001902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02CF"/>
  </w:style>
  <w:style w:type="paragraph" w:styleId="Footer">
    <w:name w:val="footer"/>
    <w:basedOn w:val="Normal"/>
    <w:link w:val="FooterChar"/>
    <w:uiPriority w:val="99"/>
    <w:unhideWhenUsed/>
    <w:rsid w:val="001902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2CF"/>
  </w:style>
  <w:style w:type="paragraph" w:styleId="BalloonText">
    <w:name w:val="Balloon Text"/>
    <w:basedOn w:val="Normal"/>
    <w:link w:val="BalloonTextChar"/>
    <w:uiPriority w:val="99"/>
    <w:semiHidden/>
    <w:unhideWhenUsed/>
    <w:rsid w:val="000902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2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csisko</dc:creator>
  <cp:keywords/>
  <dc:description/>
  <cp:lastModifiedBy>erappaport</cp:lastModifiedBy>
  <cp:revision>2</cp:revision>
  <dcterms:created xsi:type="dcterms:W3CDTF">2010-06-14T15:53:00Z</dcterms:created>
  <dcterms:modified xsi:type="dcterms:W3CDTF">2010-06-14T15:53:00Z</dcterms:modified>
</cp:coreProperties>
</file>