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625" w:rsidRPr="005353A5" w:rsidRDefault="00BA5469" w:rsidP="005353A5">
      <w:pPr>
        <w:jc w:val="center"/>
        <w:rPr>
          <w:b/>
        </w:rPr>
      </w:pPr>
      <w:r>
        <w:rPr>
          <w:b/>
        </w:rPr>
        <w:t>ADD Team Conf</w:t>
      </w:r>
      <w:r w:rsidR="00E20F95">
        <w:rPr>
          <w:b/>
        </w:rPr>
        <w:t>erence Call Minutes (August 25</w:t>
      </w:r>
      <w:r w:rsidR="00B37612">
        <w:rPr>
          <w:b/>
        </w:rPr>
        <w:t>,</w:t>
      </w:r>
      <w:r w:rsidR="009E54D7">
        <w:rPr>
          <w:b/>
        </w:rPr>
        <w:t xml:space="preserve"> 2010, </w:t>
      </w:r>
      <w:r w:rsidR="00E20F95">
        <w:rPr>
          <w:b/>
        </w:rPr>
        <w:t>2-</w:t>
      </w:r>
      <w:r>
        <w:rPr>
          <w:b/>
        </w:rPr>
        <w:t>3</w:t>
      </w:r>
      <w:r w:rsidR="00E20F95">
        <w:rPr>
          <w:b/>
        </w:rPr>
        <w:t xml:space="preserve"> </w:t>
      </w:r>
      <w:r>
        <w:rPr>
          <w:b/>
        </w:rPr>
        <w:t>PM EDT)</w:t>
      </w:r>
    </w:p>
    <w:p w:rsidR="00D57B13" w:rsidRDefault="00D57B13"/>
    <w:p w:rsidR="005353A5" w:rsidRDefault="00BA5469">
      <w:r>
        <w:t>Attendees</w:t>
      </w:r>
      <w:r w:rsidR="00E24556">
        <w:t xml:space="preserve">:  </w:t>
      </w:r>
      <w:r w:rsidR="009E54D7">
        <w:t xml:space="preserve">Ed </w:t>
      </w:r>
      <w:proofErr w:type="spellStart"/>
      <w:r w:rsidR="009E54D7">
        <w:t>Rappaport</w:t>
      </w:r>
      <w:proofErr w:type="spellEnd"/>
      <w:r w:rsidR="009E54D7">
        <w:t xml:space="preserve">, </w:t>
      </w:r>
      <w:r w:rsidR="00923DF4">
        <w:t xml:space="preserve">James Franklin, Wallace </w:t>
      </w:r>
      <w:proofErr w:type="spellStart"/>
      <w:r w:rsidR="00923DF4">
        <w:t>Hogsett</w:t>
      </w:r>
      <w:proofErr w:type="spellEnd"/>
      <w:r w:rsidR="00923DF4">
        <w:t>,</w:t>
      </w:r>
      <w:r w:rsidR="00B9365F">
        <w:t xml:space="preserve"> Chris </w:t>
      </w:r>
      <w:proofErr w:type="spellStart"/>
      <w:r w:rsidR="00B9365F">
        <w:t>Sisko</w:t>
      </w:r>
      <w:proofErr w:type="spellEnd"/>
      <w:r w:rsidR="00B9365F">
        <w:t xml:space="preserve">, Mark </w:t>
      </w:r>
      <w:proofErr w:type="spellStart"/>
      <w:r w:rsidR="00B9365F">
        <w:t>DeMaria</w:t>
      </w:r>
      <w:proofErr w:type="spellEnd"/>
      <w:r w:rsidR="00B9365F">
        <w:t>,</w:t>
      </w:r>
      <w:r w:rsidR="00923DF4">
        <w:t xml:space="preserve"> </w:t>
      </w:r>
      <w:r w:rsidR="00E24556">
        <w:t xml:space="preserve">John </w:t>
      </w:r>
      <w:proofErr w:type="spellStart"/>
      <w:r w:rsidR="00E24556">
        <w:t>Knaff</w:t>
      </w:r>
      <w:proofErr w:type="spellEnd"/>
      <w:r w:rsidR="00E24556">
        <w:t xml:space="preserve">,   Brian </w:t>
      </w:r>
      <w:proofErr w:type="spellStart"/>
      <w:r w:rsidR="00E24556">
        <w:t>McNoldy</w:t>
      </w:r>
      <w:proofErr w:type="spellEnd"/>
      <w:r w:rsidR="00E24556">
        <w:t xml:space="preserve">, Kate Musgrave, </w:t>
      </w:r>
      <w:r w:rsidR="00B9365F">
        <w:t xml:space="preserve">Christopher Williams, </w:t>
      </w:r>
      <w:proofErr w:type="spellStart"/>
      <w:r w:rsidR="00B9365F">
        <w:t>Gopal</w:t>
      </w:r>
      <w:proofErr w:type="spellEnd"/>
      <w:r w:rsidR="00B9365F">
        <w:t xml:space="preserve">, </w:t>
      </w:r>
      <w:r w:rsidR="00E24556">
        <w:t xml:space="preserve">, </w:t>
      </w:r>
      <w:r w:rsidR="00B9365F">
        <w:t>Janna O’Connor,</w:t>
      </w:r>
      <w:r w:rsidR="00E24556">
        <w:t xml:space="preserve"> </w:t>
      </w:r>
      <w:r w:rsidR="00923DF4">
        <w:t>Buck Sampson</w:t>
      </w:r>
      <w:r w:rsidR="00C551D5">
        <w:t xml:space="preserve">, </w:t>
      </w:r>
      <w:r w:rsidR="00587B1B">
        <w:t xml:space="preserve">Ann Schrader, </w:t>
      </w:r>
      <w:r w:rsidR="00EE3DBC">
        <w:t xml:space="preserve">Bob </w:t>
      </w:r>
      <w:proofErr w:type="spellStart"/>
      <w:r w:rsidR="00EE3DBC">
        <w:t>Tuleya</w:t>
      </w:r>
      <w:proofErr w:type="spellEnd"/>
      <w:r w:rsidR="00EE3DBC">
        <w:t xml:space="preserve">, </w:t>
      </w:r>
      <w:r w:rsidR="00587B1B">
        <w:t xml:space="preserve">Yi </w:t>
      </w:r>
      <w:r w:rsidR="00B9365F">
        <w:t>J</w:t>
      </w:r>
      <w:r w:rsidR="00EE3DBC">
        <w:t xml:space="preserve">in, </w:t>
      </w:r>
      <w:r w:rsidR="00B9365F">
        <w:t xml:space="preserve">Bob </w:t>
      </w:r>
      <w:proofErr w:type="spellStart"/>
      <w:r w:rsidR="00B9365F">
        <w:t>Tuleya</w:t>
      </w:r>
      <w:proofErr w:type="spellEnd"/>
      <w:r w:rsidR="0052779F">
        <w:t xml:space="preserve">, Mike </w:t>
      </w:r>
      <w:proofErr w:type="spellStart"/>
      <w:r w:rsidR="0052779F">
        <w:t>Fiorino</w:t>
      </w:r>
      <w:proofErr w:type="spellEnd"/>
    </w:p>
    <w:p w:rsidR="005353A5" w:rsidRDefault="005353A5"/>
    <w:p w:rsidR="00D57B13" w:rsidRPr="00D57B13" w:rsidRDefault="00BA5469">
      <w:r>
        <w:t>AGENDA ITEMS</w:t>
      </w:r>
    </w:p>
    <w:p w:rsidR="005353A5" w:rsidRDefault="005353A5"/>
    <w:p w:rsidR="00587B1B" w:rsidRDefault="00587B1B">
      <w:pPr>
        <w:rPr>
          <w:b/>
        </w:rPr>
      </w:pPr>
      <w:r>
        <w:rPr>
          <w:b/>
        </w:rPr>
        <w:t>Part I: Updates to previous items</w:t>
      </w:r>
    </w:p>
    <w:p w:rsidR="00587B1B" w:rsidRPr="00587B1B" w:rsidRDefault="00587B1B">
      <w:pPr>
        <w:rPr>
          <w:b/>
        </w:rPr>
      </w:pPr>
    </w:p>
    <w:p w:rsidR="005353A5" w:rsidRPr="00E24556" w:rsidRDefault="00923DF4">
      <w:pPr>
        <w:rPr>
          <w:rFonts w:cstheme="minorHAnsi"/>
          <w:u w:val="single"/>
        </w:rPr>
      </w:pPr>
      <w:r w:rsidRPr="00E24556">
        <w:rPr>
          <w:rFonts w:cstheme="minorHAnsi"/>
          <w:u w:val="single"/>
        </w:rPr>
        <w:t>1. Status of Simulated Imagery</w:t>
      </w:r>
    </w:p>
    <w:p w:rsidR="005353A5" w:rsidRDefault="00072A77" w:rsidP="00E24556">
      <w:pPr>
        <w:pStyle w:val="Plain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</w:t>
      </w:r>
      <w:r w:rsidR="00C551D5">
        <w:rPr>
          <w:rFonts w:asciiTheme="minorHAnsi" w:hAnsiTheme="minorHAnsi" w:cstheme="minorHAnsi"/>
          <w:sz w:val="22"/>
          <w:szCs w:val="22"/>
        </w:rPr>
        <w:t xml:space="preserve">rads </w:t>
      </w:r>
      <w:r w:rsidR="00D74FA1">
        <w:rPr>
          <w:rFonts w:asciiTheme="minorHAnsi" w:hAnsiTheme="minorHAnsi" w:cstheme="minorHAnsi"/>
          <w:sz w:val="22"/>
          <w:szCs w:val="22"/>
        </w:rPr>
        <w:t xml:space="preserve">update </w:t>
      </w:r>
      <w:r w:rsidR="00C551D5">
        <w:rPr>
          <w:rFonts w:asciiTheme="minorHAnsi" w:hAnsiTheme="minorHAnsi" w:cstheme="minorHAnsi"/>
          <w:sz w:val="22"/>
          <w:szCs w:val="22"/>
        </w:rPr>
        <w:t>at EMC, which will enable full color capability</w:t>
      </w:r>
      <w:r w:rsidR="00C551D5" w:rsidRPr="00E24556">
        <w:rPr>
          <w:rFonts w:asciiTheme="minorHAnsi" w:hAnsiTheme="minorHAnsi" w:cstheme="minorHAnsi"/>
          <w:sz w:val="22"/>
          <w:szCs w:val="22"/>
        </w:rPr>
        <w:t xml:space="preserve"> </w:t>
      </w:r>
      <w:r w:rsidR="00C551D5">
        <w:rPr>
          <w:rFonts w:asciiTheme="minorHAnsi" w:hAnsiTheme="minorHAnsi" w:cstheme="minorHAnsi"/>
          <w:sz w:val="22"/>
          <w:szCs w:val="22"/>
        </w:rPr>
        <w:t>for the s</w:t>
      </w:r>
      <w:r w:rsidR="00923DF4" w:rsidRPr="00E24556">
        <w:rPr>
          <w:rFonts w:asciiTheme="minorHAnsi" w:hAnsiTheme="minorHAnsi" w:cstheme="minorHAnsi"/>
          <w:sz w:val="22"/>
          <w:szCs w:val="22"/>
        </w:rPr>
        <w:t>imulate</w:t>
      </w:r>
      <w:r w:rsidR="00C551D5">
        <w:rPr>
          <w:rFonts w:asciiTheme="minorHAnsi" w:hAnsiTheme="minorHAnsi" w:cstheme="minorHAnsi"/>
          <w:sz w:val="22"/>
          <w:szCs w:val="22"/>
        </w:rPr>
        <w:t>d</w:t>
      </w:r>
      <w:r w:rsidR="00923DF4" w:rsidRPr="00E24556">
        <w:rPr>
          <w:rFonts w:asciiTheme="minorHAnsi" w:hAnsiTheme="minorHAnsi" w:cstheme="minorHAnsi"/>
          <w:sz w:val="22"/>
          <w:szCs w:val="22"/>
        </w:rPr>
        <w:t xml:space="preserve"> IR imagery </w:t>
      </w:r>
      <w:r w:rsidR="00E24556" w:rsidRPr="00E24556">
        <w:rPr>
          <w:rFonts w:asciiTheme="minorHAnsi" w:hAnsiTheme="minorHAnsi" w:cstheme="minorHAnsi"/>
          <w:sz w:val="22"/>
          <w:szCs w:val="22"/>
        </w:rPr>
        <w:t>(</w:t>
      </w:r>
      <w:hyperlink r:id="rId7" w:history="1">
        <w:r w:rsidR="00E24556" w:rsidRPr="00E24556">
          <w:rPr>
            <w:rStyle w:val="Hyperlink"/>
            <w:rFonts w:asciiTheme="minorHAnsi" w:hAnsiTheme="minorHAnsi" w:cstheme="minorHAnsi"/>
            <w:sz w:val="22"/>
            <w:szCs w:val="22"/>
          </w:rPr>
          <w:t>http://www.emc.ncep.noaa.gov/gc_wmb/vxt/</w:t>
        </w:r>
      </w:hyperlink>
      <w:r w:rsidR="00C551D5">
        <w:rPr>
          <w:rFonts w:asciiTheme="minorHAnsi" w:hAnsiTheme="minorHAnsi" w:cstheme="minorHAnsi"/>
          <w:sz w:val="22"/>
          <w:szCs w:val="22"/>
        </w:rPr>
        <w:t xml:space="preserve"> ), </w:t>
      </w:r>
      <w:r w:rsidR="00D74FA1">
        <w:rPr>
          <w:rFonts w:asciiTheme="minorHAnsi" w:hAnsiTheme="minorHAnsi" w:cstheme="minorHAnsi"/>
          <w:sz w:val="22"/>
          <w:szCs w:val="22"/>
        </w:rPr>
        <w:t>has yet to occur</w:t>
      </w:r>
      <w:r w:rsidR="00E24556" w:rsidRPr="00E24556">
        <w:rPr>
          <w:rFonts w:asciiTheme="minorHAnsi" w:hAnsiTheme="minorHAnsi" w:cstheme="minorHAnsi"/>
          <w:sz w:val="22"/>
          <w:szCs w:val="22"/>
        </w:rPr>
        <w:t xml:space="preserve">.  </w:t>
      </w:r>
      <w:r w:rsidR="00D74FA1">
        <w:rPr>
          <w:rFonts w:asciiTheme="minorHAnsi" w:hAnsiTheme="minorHAnsi" w:cstheme="minorHAnsi"/>
          <w:sz w:val="22"/>
          <w:szCs w:val="22"/>
        </w:rPr>
        <w:t xml:space="preserve">Mike F. noted that the colors should work with the current version of Grads.  </w:t>
      </w:r>
      <w:r w:rsidR="009E54D7">
        <w:rPr>
          <w:rFonts w:asciiTheme="minorHAnsi" w:hAnsiTheme="minorHAnsi" w:cstheme="minorHAnsi"/>
          <w:sz w:val="22"/>
          <w:szCs w:val="22"/>
        </w:rPr>
        <w:t xml:space="preserve">Mark will send email to hurricane specialists when color upgrade is complete.  </w:t>
      </w:r>
    </w:p>
    <w:p w:rsidR="00D74FA1" w:rsidRDefault="00D74FA1" w:rsidP="00E24556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:rsidR="00D74FA1" w:rsidRPr="00E24556" w:rsidRDefault="00D74FA1" w:rsidP="00E24556">
      <w:pPr>
        <w:pStyle w:val="Plain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Mark updated that the real/simulated imagery webpage for Hurricane Ike example is complete.  Louie Grasso at CIRA is working on setting up a validation system.  </w:t>
      </w:r>
    </w:p>
    <w:p w:rsidR="00E16F9E" w:rsidRPr="00E24556" w:rsidRDefault="00E16F9E">
      <w:pPr>
        <w:rPr>
          <w:rFonts w:cstheme="minorHAnsi"/>
        </w:rPr>
      </w:pPr>
    </w:p>
    <w:p w:rsidR="00E24556" w:rsidRPr="00E24556" w:rsidRDefault="00E16F9E">
      <w:pPr>
        <w:rPr>
          <w:rFonts w:cstheme="minorHAnsi"/>
          <w:i/>
        </w:rPr>
      </w:pPr>
      <w:r w:rsidRPr="00E24556">
        <w:rPr>
          <w:rFonts w:cstheme="minorHAnsi"/>
          <w:i/>
        </w:rPr>
        <w:t>Actions Needed:</w:t>
      </w:r>
    </w:p>
    <w:p w:rsidR="00640AA6" w:rsidRDefault="00E24556">
      <w:pPr>
        <w:rPr>
          <w:rFonts w:cstheme="minorHAnsi"/>
        </w:rPr>
      </w:pPr>
      <w:r w:rsidRPr="00E24556">
        <w:rPr>
          <w:rFonts w:cstheme="minorHAnsi"/>
        </w:rPr>
        <w:t xml:space="preserve">a. </w:t>
      </w:r>
      <w:r w:rsidR="00D74FA1">
        <w:rPr>
          <w:rFonts w:cstheme="minorHAnsi"/>
        </w:rPr>
        <w:t xml:space="preserve">EMC </w:t>
      </w:r>
      <w:r w:rsidR="009E54D7">
        <w:rPr>
          <w:rFonts w:cstheme="minorHAnsi"/>
        </w:rPr>
        <w:t xml:space="preserve">will </w:t>
      </w:r>
      <w:r w:rsidR="00640AA6">
        <w:rPr>
          <w:rFonts w:cstheme="minorHAnsi"/>
        </w:rPr>
        <w:t xml:space="preserve">give an </w:t>
      </w:r>
      <w:r w:rsidR="009E54D7">
        <w:rPr>
          <w:rFonts w:cstheme="minorHAnsi"/>
        </w:rPr>
        <w:t xml:space="preserve">update </w:t>
      </w:r>
      <w:r w:rsidR="00640AA6">
        <w:rPr>
          <w:rFonts w:cstheme="minorHAnsi"/>
        </w:rPr>
        <w:t xml:space="preserve">on </w:t>
      </w:r>
      <w:r w:rsidR="009E54D7">
        <w:rPr>
          <w:rFonts w:cstheme="minorHAnsi"/>
        </w:rPr>
        <w:t>the status of Grads upgrade and full color simulated imagery</w:t>
      </w:r>
      <w:r w:rsidR="003C7647">
        <w:rPr>
          <w:rFonts w:cstheme="minorHAnsi"/>
        </w:rPr>
        <w:t xml:space="preserve">. </w:t>
      </w:r>
    </w:p>
    <w:p w:rsidR="00E16F9E" w:rsidRPr="00E24556" w:rsidRDefault="00E24556">
      <w:pPr>
        <w:rPr>
          <w:rFonts w:cstheme="minorHAnsi"/>
        </w:rPr>
      </w:pPr>
      <w:r>
        <w:rPr>
          <w:rFonts w:cstheme="minorHAnsi"/>
        </w:rPr>
        <w:t>b</w:t>
      </w:r>
      <w:r w:rsidR="00E16F9E" w:rsidRPr="00E24556">
        <w:rPr>
          <w:rFonts w:cstheme="minorHAnsi"/>
        </w:rPr>
        <w:t xml:space="preserve">. </w:t>
      </w:r>
      <w:r w:rsidR="00D74FA1">
        <w:rPr>
          <w:rFonts w:cstheme="minorHAnsi"/>
        </w:rPr>
        <w:t xml:space="preserve">Once </w:t>
      </w:r>
      <w:r w:rsidR="00E31207">
        <w:rPr>
          <w:rFonts w:cstheme="minorHAnsi"/>
        </w:rPr>
        <w:t>the color</w:t>
      </w:r>
      <w:r w:rsidR="00D74FA1">
        <w:rPr>
          <w:rFonts w:cstheme="minorHAnsi"/>
        </w:rPr>
        <w:t xml:space="preserve"> issue is resolved, </w:t>
      </w:r>
      <w:r w:rsidR="00E16F9E" w:rsidRPr="00E24556">
        <w:rPr>
          <w:rFonts w:cstheme="minorHAnsi"/>
        </w:rPr>
        <w:t xml:space="preserve">Mark will send a message to the NHC hurricane specialist list </w:t>
      </w:r>
      <w:r>
        <w:rPr>
          <w:rFonts w:cstheme="minorHAnsi"/>
        </w:rPr>
        <w:t xml:space="preserve">to </w:t>
      </w:r>
      <w:r w:rsidR="00E16F9E" w:rsidRPr="00E24556">
        <w:rPr>
          <w:rFonts w:cstheme="minorHAnsi"/>
        </w:rPr>
        <w:t xml:space="preserve">request feedback on the </w:t>
      </w:r>
      <w:r>
        <w:rPr>
          <w:rFonts w:cstheme="minorHAnsi"/>
        </w:rPr>
        <w:t xml:space="preserve">EMC satellite images. </w:t>
      </w:r>
    </w:p>
    <w:p w:rsidR="00E16F9E" w:rsidRPr="00E24556" w:rsidRDefault="00E16F9E">
      <w:pPr>
        <w:rPr>
          <w:rFonts w:cstheme="minorHAnsi"/>
        </w:rPr>
      </w:pPr>
    </w:p>
    <w:p w:rsidR="005353A5" w:rsidRPr="00E24556" w:rsidRDefault="00923DF4">
      <w:pPr>
        <w:rPr>
          <w:rFonts w:cstheme="minorHAnsi"/>
          <w:u w:val="single"/>
        </w:rPr>
      </w:pPr>
      <w:r w:rsidRPr="00E24556">
        <w:rPr>
          <w:rFonts w:cstheme="minorHAnsi"/>
          <w:u w:val="single"/>
        </w:rPr>
        <w:t>2. Sample diagnostic file</w:t>
      </w:r>
    </w:p>
    <w:p w:rsidR="009E54D7" w:rsidRDefault="00C551D5">
      <w:pPr>
        <w:rPr>
          <w:rFonts w:cstheme="minorHAnsi"/>
        </w:rPr>
      </w:pPr>
      <w:r w:rsidRPr="00E24556">
        <w:rPr>
          <w:rFonts w:cstheme="minorHAnsi"/>
        </w:rPr>
        <w:t>ASCII diagnostic file</w:t>
      </w:r>
      <w:r>
        <w:rPr>
          <w:rFonts w:cstheme="minorHAnsi"/>
        </w:rPr>
        <w:t>s</w:t>
      </w:r>
      <w:r w:rsidRPr="00E24556">
        <w:rPr>
          <w:rFonts w:cstheme="minorHAnsi"/>
        </w:rPr>
        <w:t xml:space="preserve"> </w:t>
      </w:r>
      <w:r w:rsidR="00D74FA1">
        <w:rPr>
          <w:rFonts w:cstheme="minorHAnsi"/>
        </w:rPr>
        <w:t xml:space="preserve">are being routinely created for the </w:t>
      </w:r>
      <w:proofErr w:type="spellStart"/>
      <w:r w:rsidR="00D74FA1">
        <w:rPr>
          <w:rFonts w:cstheme="minorHAnsi"/>
        </w:rPr>
        <w:t>mesoscale</w:t>
      </w:r>
      <w:proofErr w:type="spellEnd"/>
      <w:r w:rsidR="00D74FA1">
        <w:rPr>
          <w:rFonts w:cstheme="minorHAnsi"/>
        </w:rPr>
        <w:t xml:space="preserve"> models (</w:t>
      </w:r>
      <w:proofErr w:type="spellStart"/>
      <w:r w:rsidR="00D74FA1">
        <w:rPr>
          <w:rFonts w:cstheme="minorHAnsi"/>
        </w:rPr>
        <w:t>McNoldy</w:t>
      </w:r>
      <w:proofErr w:type="spellEnd"/>
      <w:r w:rsidR="00D74FA1">
        <w:rPr>
          <w:rFonts w:cstheme="minorHAnsi"/>
        </w:rPr>
        <w:t>) and most global models (</w:t>
      </w:r>
      <w:proofErr w:type="spellStart"/>
      <w:r w:rsidR="00D74FA1">
        <w:rPr>
          <w:rFonts w:cstheme="minorHAnsi"/>
        </w:rPr>
        <w:t>Fiorino</w:t>
      </w:r>
      <w:proofErr w:type="spellEnd"/>
      <w:r w:rsidR="00D74FA1">
        <w:rPr>
          <w:rFonts w:cstheme="minorHAnsi"/>
        </w:rPr>
        <w:t>)</w:t>
      </w:r>
      <w:r w:rsidR="0061114D">
        <w:rPr>
          <w:rFonts w:cstheme="minorHAnsi"/>
        </w:rPr>
        <w:t>.</w:t>
      </w:r>
      <w:r w:rsidR="0025192F">
        <w:rPr>
          <w:rFonts w:cstheme="minorHAnsi"/>
        </w:rPr>
        <w:t xml:space="preserve">  </w:t>
      </w:r>
    </w:p>
    <w:p w:rsidR="0025192F" w:rsidRPr="00E24556" w:rsidRDefault="0025192F">
      <w:pPr>
        <w:rPr>
          <w:rFonts w:cstheme="minorHAnsi"/>
        </w:rPr>
      </w:pPr>
    </w:p>
    <w:p w:rsidR="00E16F9E" w:rsidRPr="00E24556" w:rsidRDefault="00E16F9E">
      <w:pPr>
        <w:rPr>
          <w:rFonts w:cstheme="minorHAnsi"/>
          <w:i/>
        </w:rPr>
      </w:pPr>
      <w:r w:rsidRPr="00E24556">
        <w:rPr>
          <w:rFonts w:cstheme="minorHAnsi"/>
          <w:i/>
        </w:rPr>
        <w:t>Actions Needed:</w:t>
      </w:r>
    </w:p>
    <w:p w:rsidR="0025192F" w:rsidRDefault="0061114D">
      <w:pPr>
        <w:rPr>
          <w:rFonts w:cstheme="minorHAnsi"/>
        </w:rPr>
      </w:pPr>
      <w:r>
        <w:rPr>
          <w:rFonts w:cstheme="minorHAnsi"/>
        </w:rPr>
        <w:t xml:space="preserve">a. </w:t>
      </w:r>
      <w:r w:rsidR="0025192F">
        <w:rPr>
          <w:rFonts w:cstheme="minorHAnsi"/>
        </w:rPr>
        <w:t>Are diagnostic files being generated for HW</w:t>
      </w:r>
      <w:r w:rsidR="00E31207">
        <w:rPr>
          <w:rFonts w:cstheme="minorHAnsi"/>
        </w:rPr>
        <w:t>RF-HRD (</w:t>
      </w:r>
      <w:proofErr w:type="spellStart"/>
      <w:r w:rsidR="00E31207">
        <w:rPr>
          <w:rFonts w:cstheme="minorHAnsi"/>
        </w:rPr>
        <w:t>Gopal</w:t>
      </w:r>
      <w:proofErr w:type="spellEnd"/>
      <w:r w:rsidR="00E31207">
        <w:rPr>
          <w:rFonts w:cstheme="minorHAnsi"/>
        </w:rPr>
        <w:t>) and AHW (Davis?)?</w:t>
      </w:r>
    </w:p>
    <w:p w:rsidR="00E16F9E" w:rsidRPr="00E24556" w:rsidRDefault="0025192F">
      <w:pPr>
        <w:rPr>
          <w:rFonts w:cstheme="minorHAnsi"/>
        </w:rPr>
      </w:pPr>
      <w:r>
        <w:rPr>
          <w:rFonts w:cstheme="minorHAnsi"/>
        </w:rPr>
        <w:t xml:space="preserve">b. </w:t>
      </w:r>
      <w:r w:rsidR="0061114D">
        <w:rPr>
          <w:rFonts w:cstheme="minorHAnsi"/>
        </w:rPr>
        <w:t xml:space="preserve">Louisa </w:t>
      </w:r>
      <w:r w:rsidR="003C7A9A">
        <w:rPr>
          <w:rFonts w:cstheme="minorHAnsi"/>
        </w:rPr>
        <w:t xml:space="preserve">or Barb </w:t>
      </w:r>
      <w:r w:rsidR="00640AA6">
        <w:rPr>
          <w:rFonts w:cstheme="minorHAnsi"/>
        </w:rPr>
        <w:t xml:space="preserve">will give an update on the status of the </w:t>
      </w:r>
      <w:r w:rsidR="00072A77">
        <w:rPr>
          <w:rFonts w:cstheme="minorHAnsi"/>
        </w:rPr>
        <w:t>diagnostic file archive at TCMT</w:t>
      </w:r>
      <w:r w:rsidR="00E31207">
        <w:rPr>
          <w:rFonts w:cstheme="minorHAnsi"/>
        </w:rPr>
        <w:t>.</w:t>
      </w:r>
      <w:r w:rsidR="00072A77">
        <w:rPr>
          <w:rFonts w:cstheme="minorHAnsi"/>
        </w:rPr>
        <w:t xml:space="preserve"> </w:t>
      </w:r>
      <w:r w:rsidR="00640AA6">
        <w:rPr>
          <w:rFonts w:cstheme="minorHAnsi"/>
        </w:rPr>
        <w:t xml:space="preserve">  </w:t>
      </w:r>
    </w:p>
    <w:p w:rsidR="00E16F9E" w:rsidRPr="00E24556" w:rsidRDefault="00E16F9E">
      <w:pPr>
        <w:rPr>
          <w:rFonts w:cstheme="minorHAnsi"/>
        </w:rPr>
      </w:pPr>
    </w:p>
    <w:p w:rsidR="00BA1055" w:rsidRPr="00E24556" w:rsidRDefault="00BA1055">
      <w:pPr>
        <w:rPr>
          <w:rFonts w:cstheme="minorHAnsi"/>
          <w:u w:val="single"/>
        </w:rPr>
      </w:pPr>
      <w:r w:rsidRPr="00E24556">
        <w:rPr>
          <w:rFonts w:cstheme="minorHAnsi"/>
          <w:u w:val="single"/>
        </w:rPr>
        <w:t>3</w:t>
      </w:r>
      <w:r w:rsidR="00923DF4" w:rsidRPr="00E24556">
        <w:rPr>
          <w:rFonts w:cstheme="minorHAnsi"/>
          <w:u w:val="single"/>
        </w:rPr>
        <w:t>. Status of diagnostic file generation for global models</w:t>
      </w:r>
      <w:r w:rsidR="0061114D">
        <w:rPr>
          <w:rFonts w:cstheme="minorHAnsi"/>
          <w:u w:val="single"/>
        </w:rPr>
        <w:t xml:space="preserve"> and other regions models.</w:t>
      </w:r>
      <w:r w:rsidR="00923DF4" w:rsidRPr="00E24556">
        <w:rPr>
          <w:rFonts w:cstheme="minorHAnsi"/>
          <w:u w:val="single"/>
        </w:rPr>
        <w:t xml:space="preserve"> </w:t>
      </w:r>
    </w:p>
    <w:p w:rsidR="00BA1055" w:rsidRPr="00E24556" w:rsidRDefault="00E16F9E">
      <w:pPr>
        <w:rPr>
          <w:rFonts w:cstheme="minorHAnsi"/>
        </w:rPr>
      </w:pPr>
      <w:r w:rsidRPr="00E24556">
        <w:rPr>
          <w:rFonts w:cstheme="minorHAnsi"/>
        </w:rPr>
        <w:t xml:space="preserve">Mike </w:t>
      </w:r>
      <w:r w:rsidR="00640AA6">
        <w:rPr>
          <w:rFonts w:cstheme="minorHAnsi"/>
        </w:rPr>
        <w:t xml:space="preserve">and Buck </w:t>
      </w:r>
      <w:r w:rsidR="00BC3EC8">
        <w:rPr>
          <w:rFonts w:cstheme="minorHAnsi"/>
        </w:rPr>
        <w:t xml:space="preserve">discussed </w:t>
      </w:r>
      <w:r w:rsidR="00640AA6">
        <w:rPr>
          <w:rFonts w:cstheme="minorHAnsi"/>
        </w:rPr>
        <w:t>work</w:t>
      </w:r>
      <w:r w:rsidRPr="00E24556">
        <w:rPr>
          <w:rFonts w:cstheme="minorHAnsi"/>
        </w:rPr>
        <w:t xml:space="preserve"> on creating the ASCII </w:t>
      </w:r>
      <w:r w:rsidR="000503D1" w:rsidRPr="00E24556">
        <w:rPr>
          <w:rFonts w:cstheme="minorHAnsi"/>
        </w:rPr>
        <w:t>diagnostic files for</w:t>
      </w:r>
      <w:r w:rsidR="00730E96">
        <w:rPr>
          <w:rFonts w:cstheme="minorHAnsi"/>
        </w:rPr>
        <w:t xml:space="preserve"> COAMPS-TC and GFDN</w:t>
      </w:r>
      <w:r w:rsidR="000503D1" w:rsidRPr="00E24556">
        <w:rPr>
          <w:rFonts w:cstheme="minorHAnsi"/>
        </w:rPr>
        <w:t>.</w:t>
      </w:r>
      <w:r w:rsidR="00BC3EC8">
        <w:rPr>
          <w:rFonts w:cstheme="minorHAnsi"/>
        </w:rPr>
        <w:t xml:space="preserve">  Mike may add GFDN to his set of diagnostic files, but COAMPS-TC is not yet ready.  </w:t>
      </w:r>
    </w:p>
    <w:p w:rsidR="00923DF4" w:rsidRPr="00E24556" w:rsidRDefault="00923DF4">
      <w:pPr>
        <w:rPr>
          <w:rFonts w:cstheme="minorHAnsi"/>
        </w:rPr>
      </w:pPr>
    </w:p>
    <w:p w:rsidR="005701E5" w:rsidRDefault="000503D1" w:rsidP="00923DF4">
      <w:pPr>
        <w:rPr>
          <w:i/>
        </w:rPr>
      </w:pPr>
      <w:r w:rsidRPr="000503D1">
        <w:rPr>
          <w:i/>
        </w:rPr>
        <w:t xml:space="preserve">Actions Needed:  </w:t>
      </w:r>
    </w:p>
    <w:p w:rsidR="00C551D5" w:rsidRDefault="00BC3EC8" w:rsidP="00923DF4">
      <w:r>
        <w:t xml:space="preserve">a. Need updates from missing models’ progress toward diagnostic file generation: TC-COAMPS, </w:t>
      </w:r>
      <w:proofErr w:type="spellStart"/>
      <w:r>
        <w:t>HWRFx</w:t>
      </w:r>
      <w:proofErr w:type="spellEnd"/>
      <w:r>
        <w:t>, GFDN, and AHW.</w:t>
      </w:r>
    </w:p>
    <w:p w:rsidR="00587B1B" w:rsidRPr="00730E96" w:rsidRDefault="00587B1B" w:rsidP="00923DF4"/>
    <w:p w:rsidR="00BC3EC8" w:rsidRDefault="00730E96" w:rsidP="00923DF4">
      <w:r w:rsidRPr="00730E96">
        <w:rPr>
          <w:i/>
        </w:rPr>
        <w:t>Previous actions not addressed</w:t>
      </w:r>
      <w:r>
        <w:t>:</w:t>
      </w:r>
    </w:p>
    <w:p w:rsidR="00BC3EC8" w:rsidRDefault="00BC3EC8" w:rsidP="00923DF4">
      <w:r>
        <w:t xml:space="preserve">a. More discussion on a standard set of routines to create the diagnostic files?  </w:t>
      </w:r>
    </w:p>
    <w:p w:rsidR="00587B1B" w:rsidRPr="00587B1B" w:rsidRDefault="00587B1B" w:rsidP="00587B1B">
      <w:pPr>
        <w:rPr>
          <w:i/>
        </w:rPr>
      </w:pPr>
    </w:p>
    <w:p w:rsidR="00BA1055" w:rsidRDefault="00BA1055"/>
    <w:p w:rsidR="00923DF4" w:rsidRDefault="0061114D">
      <w:pPr>
        <w:rPr>
          <w:u w:val="single"/>
        </w:rPr>
      </w:pPr>
      <w:r>
        <w:rPr>
          <w:u w:val="single"/>
        </w:rPr>
        <w:t>4</w:t>
      </w:r>
      <w:r w:rsidR="00923DF4" w:rsidRPr="00923DF4">
        <w:rPr>
          <w:u w:val="single"/>
        </w:rPr>
        <w:t xml:space="preserve">. “Portable” version of SHIPS/LGEM </w:t>
      </w:r>
    </w:p>
    <w:p w:rsidR="000503D1" w:rsidRDefault="000503D1">
      <w:r>
        <w:t xml:space="preserve">Kate </w:t>
      </w:r>
      <w:r w:rsidR="00730E96">
        <w:t>has</w:t>
      </w:r>
      <w:r>
        <w:t xml:space="preserve"> a version of SHIPS/LGEM </w:t>
      </w:r>
      <w:r w:rsidR="00730E96">
        <w:t xml:space="preserve">running off </w:t>
      </w:r>
      <w:r>
        <w:t xml:space="preserve">of the </w:t>
      </w:r>
      <w:r w:rsidR="00730E96">
        <w:t>Brian’s HWRF</w:t>
      </w:r>
      <w:r w:rsidR="00B9365F">
        <w:t xml:space="preserve"> and GFDL</w:t>
      </w:r>
      <w:r w:rsidR="00730E96">
        <w:t xml:space="preserve"> ASCII diagnostic files.</w:t>
      </w:r>
      <w:r w:rsidR="00B9365F">
        <w:t xml:space="preserve"> She is also working with Mike to run off of all the standard global models.</w:t>
      </w:r>
      <w:r w:rsidR="00730E96">
        <w:t xml:space="preserve">  NHC expressed </w:t>
      </w:r>
      <w:r w:rsidR="00587B1B">
        <w:t>interest in</w:t>
      </w:r>
      <w:r w:rsidR="00730E96">
        <w:t xml:space="preserve"> hav</w:t>
      </w:r>
      <w:r w:rsidR="00587B1B">
        <w:t>ing</w:t>
      </w:r>
      <w:r w:rsidR="00730E96">
        <w:t xml:space="preserve"> some version running in near real-time for the current season</w:t>
      </w:r>
      <w:r w:rsidR="00B847DD">
        <w:t xml:space="preserve">.  Kate said this is possible, </w:t>
      </w:r>
      <w:r w:rsidR="00BC3EC8">
        <w:t>but NHC agreed it would be reasonable to run experimentally</w:t>
      </w:r>
      <w:r w:rsidR="00E31207">
        <w:t xml:space="preserve"> this year</w:t>
      </w:r>
      <w:r w:rsidR="00BC3EC8">
        <w:t xml:space="preserve"> to collect stats and verify.</w:t>
      </w:r>
      <w:r w:rsidR="00B847DD">
        <w:t xml:space="preserve">  The goal is for a real-time version next year.</w:t>
      </w:r>
      <w:r w:rsidR="00BC3EC8">
        <w:t xml:space="preserve">  </w:t>
      </w:r>
      <w:r w:rsidR="00B9365F">
        <w:t xml:space="preserve">Some products from the SHIPS/LGEM forecasts run off of GFDL, HWRF and global models will be made available in near real time via web pages at CIRA. </w:t>
      </w:r>
    </w:p>
    <w:p w:rsidR="00730E96" w:rsidRDefault="00730E96"/>
    <w:p w:rsidR="00730E96" w:rsidRPr="00C551D5" w:rsidRDefault="00730E96" w:rsidP="00730E96">
      <w:pPr>
        <w:rPr>
          <w:i/>
        </w:rPr>
      </w:pPr>
      <w:r w:rsidRPr="00C551D5">
        <w:rPr>
          <w:i/>
        </w:rPr>
        <w:t xml:space="preserve">Actions Needed: </w:t>
      </w:r>
    </w:p>
    <w:p w:rsidR="00730E96" w:rsidRPr="000503D1" w:rsidRDefault="00730E96" w:rsidP="00730E96">
      <w:r>
        <w:t xml:space="preserve">a. </w:t>
      </w:r>
      <w:r w:rsidR="00B847DD">
        <w:t>None</w:t>
      </w:r>
    </w:p>
    <w:p w:rsidR="000503D1" w:rsidRPr="000503D1" w:rsidRDefault="000503D1">
      <w:pPr>
        <w:rPr>
          <w:u w:val="single"/>
        </w:rPr>
      </w:pPr>
    </w:p>
    <w:p w:rsidR="00923DF4" w:rsidRPr="00923DF4" w:rsidRDefault="0061114D">
      <w:pPr>
        <w:rPr>
          <w:u w:val="single"/>
        </w:rPr>
      </w:pPr>
      <w:r>
        <w:rPr>
          <w:u w:val="single"/>
        </w:rPr>
        <w:t>5</w:t>
      </w:r>
      <w:r w:rsidR="00923DF4" w:rsidRPr="00923DF4">
        <w:rPr>
          <w:u w:val="single"/>
        </w:rPr>
        <w:t xml:space="preserve">. Other ensemble products </w:t>
      </w:r>
    </w:p>
    <w:p w:rsidR="00923DF4" w:rsidRDefault="000503D1">
      <w:r>
        <w:t xml:space="preserve">Mike is continuing development of ensemble based products, with emphasis on combining track and intensity information. </w:t>
      </w:r>
    </w:p>
    <w:p w:rsidR="000503D1" w:rsidRDefault="000503D1"/>
    <w:p w:rsidR="000503D1" w:rsidRPr="000503D1" w:rsidRDefault="00095F1B">
      <w:pPr>
        <w:rPr>
          <w:i/>
        </w:rPr>
      </w:pPr>
      <w:r>
        <w:rPr>
          <w:i/>
        </w:rPr>
        <w:t>Previous actions not addressed</w:t>
      </w:r>
      <w:r w:rsidR="000503D1" w:rsidRPr="000503D1">
        <w:rPr>
          <w:i/>
        </w:rPr>
        <w:t xml:space="preserve">: </w:t>
      </w:r>
    </w:p>
    <w:p w:rsidR="000503D1" w:rsidRDefault="000503D1">
      <w:r>
        <w:t xml:space="preserve">Mike will let the group know when he wants feedback on the ensemble products. </w:t>
      </w:r>
    </w:p>
    <w:p w:rsidR="000503D1" w:rsidRDefault="000503D1"/>
    <w:p w:rsidR="00923DF4" w:rsidRPr="00923DF4" w:rsidRDefault="0061114D">
      <w:pPr>
        <w:rPr>
          <w:u w:val="single"/>
        </w:rPr>
      </w:pPr>
      <w:r>
        <w:rPr>
          <w:u w:val="single"/>
        </w:rPr>
        <w:t>6</w:t>
      </w:r>
      <w:r w:rsidR="00923DF4" w:rsidRPr="00923DF4">
        <w:rPr>
          <w:u w:val="single"/>
        </w:rPr>
        <w:t xml:space="preserve">. </w:t>
      </w:r>
      <w:proofErr w:type="gramStart"/>
      <w:r w:rsidR="00587B1B">
        <w:rPr>
          <w:u w:val="single"/>
        </w:rPr>
        <w:t>and</w:t>
      </w:r>
      <w:proofErr w:type="gramEnd"/>
      <w:r w:rsidR="00587B1B">
        <w:rPr>
          <w:u w:val="single"/>
        </w:rPr>
        <w:t xml:space="preserve"> 7.</w:t>
      </w:r>
      <w:r w:rsidR="00923DF4" w:rsidRPr="00923DF4">
        <w:rPr>
          <w:u w:val="single"/>
        </w:rPr>
        <w:t>Vertical cross sections in N-AWIPS</w:t>
      </w:r>
      <w:r w:rsidR="00730E96">
        <w:rPr>
          <w:u w:val="single"/>
        </w:rPr>
        <w:t xml:space="preserve"> &amp; HPLOT at NHC</w:t>
      </w:r>
    </w:p>
    <w:p w:rsidR="00BA5469" w:rsidRDefault="00095F1B">
      <w:r>
        <w:t>When feasible</w:t>
      </w:r>
      <w:r w:rsidR="0061114D">
        <w:t>, Wallace will provide some training for NHC forecast</w:t>
      </w:r>
      <w:r>
        <w:t xml:space="preserve">ers.  HPLOT is up and running at NHC, and NAWIPS cross sections </w:t>
      </w:r>
      <w:r w:rsidR="003C7A9A">
        <w:t xml:space="preserve">are available </w:t>
      </w:r>
      <w:r>
        <w:t xml:space="preserve">for most models.  </w:t>
      </w:r>
      <w:r w:rsidR="00877EA8">
        <w:t xml:space="preserve">  </w:t>
      </w:r>
    </w:p>
    <w:p w:rsidR="0061114D" w:rsidRDefault="0061114D"/>
    <w:p w:rsidR="00BA5469" w:rsidRDefault="00BA5469">
      <w:pPr>
        <w:rPr>
          <w:i/>
        </w:rPr>
      </w:pPr>
      <w:r w:rsidRPr="00BA5469">
        <w:rPr>
          <w:i/>
        </w:rPr>
        <w:t xml:space="preserve">Actions Needed: </w:t>
      </w:r>
    </w:p>
    <w:p w:rsidR="00BA5469" w:rsidRDefault="0061114D">
      <w:r>
        <w:t xml:space="preserve">a. </w:t>
      </w:r>
      <w:r w:rsidR="00095F1B">
        <w:t xml:space="preserve">NOGAPS remains a problem for cross sections.  </w:t>
      </w:r>
      <w:r>
        <w:t>Chris and Ri</w:t>
      </w:r>
      <w:r w:rsidR="00095F1B">
        <w:t>chard will continue to follow up</w:t>
      </w:r>
      <w:r>
        <w:t xml:space="preserve">. </w:t>
      </w:r>
      <w:r w:rsidR="003775D8">
        <w:t xml:space="preserve">  Chris is testing a new data flow protocol</w:t>
      </w:r>
      <w:r w:rsidR="00F35D68">
        <w:t>.</w:t>
      </w:r>
    </w:p>
    <w:p w:rsidR="00877EA8" w:rsidRDefault="00877EA8">
      <w:pPr>
        <w:rPr>
          <w:u w:val="single"/>
        </w:rPr>
      </w:pPr>
    </w:p>
    <w:p w:rsidR="00877EA8" w:rsidRPr="00587B1B" w:rsidRDefault="00587B1B" w:rsidP="00877EA8">
      <w:pPr>
        <w:rPr>
          <w:b/>
        </w:rPr>
      </w:pPr>
      <w:r>
        <w:rPr>
          <w:b/>
        </w:rPr>
        <w:t xml:space="preserve">Part II: Other </w:t>
      </w:r>
      <w:r w:rsidR="00877EA8" w:rsidRPr="00587B1B">
        <w:rPr>
          <w:b/>
        </w:rPr>
        <w:t xml:space="preserve">HFIP </w:t>
      </w:r>
      <w:r>
        <w:rPr>
          <w:b/>
        </w:rPr>
        <w:t xml:space="preserve">ADD </w:t>
      </w:r>
      <w:r w:rsidR="00877EA8" w:rsidRPr="00587B1B">
        <w:rPr>
          <w:b/>
        </w:rPr>
        <w:t>Milestone</w:t>
      </w:r>
      <w:r>
        <w:rPr>
          <w:b/>
        </w:rPr>
        <w:t>s</w:t>
      </w:r>
    </w:p>
    <w:p w:rsidR="00587B1B" w:rsidRDefault="00587B1B" w:rsidP="00877EA8">
      <w:pPr>
        <w:rPr>
          <w:u w:val="single"/>
        </w:rPr>
      </w:pPr>
    </w:p>
    <w:p w:rsidR="00587B1B" w:rsidRDefault="003775D8" w:rsidP="00877EA8">
      <w:pPr>
        <w:rPr>
          <w:u w:val="single"/>
        </w:rPr>
      </w:pPr>
      <w:r>
        <w:t>8</w:t>
      </w:r>
      <w:r w:rsidR="00587B1B">
        <w:t xml:space="preserve">.  </w:t>
      </w:r>
      <w:r w:rsidR="00587B1B" w:rsidRPr="00587B1B">
        <w:rPr>
          <w:u w:val="single"/>
        </w:rPr>
        <w:t>Stream 1.5</w:t>
      </w:r>
      <w:r w:rsidR="00587B1B">
        <w:rPr>
          <w:u w:val="single"/>
        </w:rPr>
        <w:t xml:space="preserve"> </w:t>
      </w:r>
      <w:proofErr w:type="gramStart"/>
      <w:r w:rsidR="00587B1B">
        <w:rPr>
          <w:u w:val="single"/>
        </w:rPr>
        <w:t>Concept</w:t>
      </w:r>
      <w:proofErr w:type="gramEnd"/>
      <w:r w:rsidR="00587B1B">
        <w:rPr>
          <w:u w:val="single"/>
        </w:rPr>
        <w:t xml:space="preserve"> of Operations</w:t>
      </w:r>
    </w:p>
    <w:p w:rsidR="00587B1B" w:rsidRDefault="00587B1B" w:rsidP="00877EA8">
      <w:r>
        <w:t>Might need a tweak or two and Bob has an item to discuss with Ed, but plan is in good shape.</w:t>
      </w:r>
    </w:p>
    <w:p w:rsidR="003C7A9A" w:rsidRDefault="003C7A9A" w:rsidP="00877EA8"/>
    <w:p w:rsidR="00587B1B" w:rsidRDefault="003775D8" w:rsidP="00877EA8">
      <w:pPr>
        <w:rPr>
          <w:u w:val="single"/>
        </w:rPr>
      </w:pPr>
      <w:r>
        <w:t>9</w:t>
      </w:r>
      <w:r w:rsidR="00587B1B">
        <w:t xml:space="preserve">. </w:t>
      </w:r>
      <w:r w:rsidR="00587B1B">
        <w:rPr>
          <w:u w:val="single"/>
        </w:rPr>
        <w:t>Develop capability to use a/c data in model diagnostic routines; demonstrate by Sept. 30.U</w:t>
      </w:r>
    </w:p>
    <w:p w:rsidR="00587B1B" w:rsidRDefault="00587B1B" w:rsidP="00877EA8">
      <w:r>
        <w:t>AOML has lead, but no rep. at meeting to provide status.</w:t>
      </w:r>
    </w:p>
    <w:p w:rsidR="00587B1B" w:rsidRDefault="00587B1B" w:rsidP="00877EA8"/>
    <w:p w:rsidR="00587B1B" w:rsidRDefault="00587B1B" w:rsidP="00877EA8">
      <w:r>
        <w:t>1</w:t>
      </w:r>
      <w:r w:rsidR="003775D8">
        <w:t>0</w:t>
      </w:r>
      <w:r>
        <w:t xml:space="preserve">. </w:t>
      </w:r>
      <w:r>
        <w:rPr>
          <w:u w:val="single"/>
        </w:rPr>
        <w:t>Perform operational model diagnostic studies; for 2008 and 2009 HWRF by Sept. 30</w:t>
      </w:r>
      <w:r>
        <w:t xml:space="preserve"> </w:t>
      </w:r>
    </w:p>
    <w:p w:rsidR="00587B1B" w:rsidRDefault="00587B1B" w:rsidP="00877EA8">
      <w:r>
        <w:t>Wallace is making progress and has been in contact with Vijay.</w:t>
      </w:r>
    </w:p>
    <w:p w:rsidR="00587B1B" w:rsidRDefault="00587B1B" w:rsidP="00877EA8"/>
    <w:p w:rsidR="00587B1B" w:rsidRDefault="00587B1B" w:rsidP="00877EA8">
      <w:pPr>
        <w:rPr>
          <w:u w:val="single"/>
        </w:rPr>
      </w:pPr>
      <w:r>
        <w:t>1</w:t>
      </w:r>
      <w:r w:rsidR="003775D8">
        <w:t>1</w:t>
      </w:r>
      <w:r>
        <w:t>.</w:t>
      </w:r>
      <w:r>
        <w:rPr>
          <w:u w:val="single"/>
        </w:rPr>
        <w:t xml:space="preserve"> Complete first version of web-based ATCF for remote use by HFIP researchers</w:t>
      </w:r>
    </w:p>
    <w:p w:rsidR="00587B1B" w:rsidRDefault="00587B1B" w:rsidP="00877EA8">
      <w:pPr>
        <w:pStyle w:val="ListParagraph"/>
        <w:numPr>
          <w:ilvl w:val="0"/>
          <w:numId w:val="5"/>
        </w:numPr>
      </w:pPr>
      <w:r>
        <w:t xml:space="preserve">Buck reports </w:t>
      </w:r>
      <w:r w:rsidR="00F35D68">
        <w:t xml:space="preserve">progress.  He will send username/password to users at NHC for testing.  </w:t>
      </w:r>
    </w:p>
    <w:p w:rsidR="00587B1B" w:rsidRDefault="00587B1B" w:rsidP="00877EA8"/>
    <w:p w:rsidR="00587B1B" w:rsidRDefault="00587B1B" w:rsidP="00877EA8">
      <w:r>
        <w:t>1</w:t>
      </w:r>
      <w:r w:rsidR="003775D8">
        <w:t>2</w:t>
      </w:r>
      <w:r>
        <w:t xml:space="preserve">. </w:t>
      </w:r>
      <w:r>
        <w:rPr>
          <w:u w:val="single"/>
        </w:rPr>
        <w:t>Establish first generation HFIP data service.</w:t>
      </w:r>
    </w:p>
    <w:p w:rsidR="00587B1B" w:rsidRDefault="003775D8" w:rsidP="00877EA8">
      <w:r>
        <w:lastRenderedPageBreak/>
        <w:t>TCMT reports Tier 1 underway; Tier 2 not ready.  Not much Tier 2 data coming in yet.</w:t>
      </w:r>
    </w:p>
    <w:p w:rsidR="003775D8" w:rsidRDefault="003775D8" w:rsidP="00877EA8"/>
    <w:p w:rsidR="003775D8" w:rsidRDefault="003775D8" w:rsidP="00877EA8">
      <w:r>
        <w:t xml:space="preserve">13. </w:t>
      </w:r>
      <w:r>
        <w:rPr>
          <w:u w:val="single"/>
        </w:rPr>
        <w:t>Develop statistical analysis system for assessing source of model errors; FSU deliver initial report by Sept. 30.</w:t>
      </w:r>
    </w:p>
    <w:p w:rsidR="003775D8" w:rsidRPr="009137F9" w:rsidRDefault="003775D8" w:rsidP="003775D8">
      <w:pPr>
        <w:pStyle w:val="ListParagraph"/>
        <w:numPr>
          <w:ilvl w:val="0"/>
          <w:numId w:val="5"/>
        </w:numPr>
        <w:rPr>
          <w:u w:val="single"/>
        </w:rPr>
      </w:pPr>
      <w:r>
        <w:t>No FSU rep. on call to provide update.  Vijay will provide a quick update on the results</w:t>
      </w:r>
      <w:r w:rsidR="00461B31">
        <w:t>.</w:t>
      </w:r>
    </w:p>
    <w:p w:rsidR="003775D8" w:rsidRDefault="003775D8" w:rsidP="00877EA8"/>
    <w:p w:rsidR="003775D8" w:rsidRPr="003775D8" w:rsidRDefault="003775D8" w:rsidP="00877EA8">
      <w:pPr>
        <w:rPr>
          <w:b/>
        </w:rPr>
      </w:pPr>
      <w:r>
        <w:rPr>
          <w:b/>
        </w:rPr>
        <w:t>Part III: Misc.</w:t>
      </w:r>
    </w:p>
    <w:p w:rsidR="009137F9" w:rsidRDefault="00877EA8" w:rsidP="00877EA8">
      <w:pPr>
        <w:pStyle w:val="ListParagraph"/>
        <w:numPr>
          <w:ilvl w:val="0"/>
          <w:numId w:val="5"/>
        </w:numPr>
      </w:pPr>
      <w:r>
        <w:t>NHC will hold internal meeting</w:t>
      </w:r>
      <w:r w:rsidR="003775D8">
        <w:t>s</w:t>
      </w:r>
      <w:r>
        <w:t xml:space="preserve"> to review milestones and </w:t>
      </w:r>
      <w:r w:rsidR="003775D8">
        <w:t xml:space="preserve">to </w:t>
      </w:r>
      <w:r>
        <w:t>establish preliminary list of desired 2011 applications.</w:t>
      </w:r>
    </w:p>
    <w:p w:rsidR="00D723BD" w:rsidRDefault="00461B31">
      <w:pPr>
        <w:pStyle w:val="ListParagraph"/>
        <w:numPr>
          <w:ilvl w:val="0"/>
          <w:numId w:val="5"/>
        </w:numPr>
      </w:pPr>
      <w:r>
        <w:t xml:space="preserve">Chris </w:t>
      </w:r>
      <w:proofErr w:type="spellStart"/>
      <w:r>
        <w:t>Sisko</w:t>
      </w:r>
      <w:proofErr w:type="spellEnd"/>
      <w:r>
        <w:t xml:space="preserve"> at NHC has prepared a </w:t>
      </w:r>
      <w:r w:rsidR="00894E78">
        <w:t xml:space="preserve">2010 </w:t>
      </w:r>
      <w:r>
        <w:t xml:space="preserve">deliverables document, and Mark expressed desire to combine the NESDIS and NHC documents, since most of the items are ADD items.  </w:t>
      </w:r>
    </w:p>
    <w:p w:rsidR="009137F9" w:rsidRDefault="00877EA8" w:rsidP="00877EA8">
      <w:pPr>
        <w:pStyle w:val="ListParagraph"/>
        <w:numPr>
          <w:ilvl w:val="0"/>
          <w:numId w:val="5"/>
        </w:numPr>
      </w:pPr>
      <w:r>
        <w:t>Vijay is coordinating a larger diagnostics effort.</w:t>
      </w:r>
      <w:r w:rsidR="00F35D68">
        <w:t xml:space="preserve">  Mark will be visiting HRD to discuss diagnostics effort with </w:t>
      </w:r>
      <w:proofErr w:type="spellStart"/>
      <w:r w:rsidR="00F35D68">
        <w:t>Gopal</w:t>
      </w:r>
      <w:proofErr w:type="spellEnd"/>
      <w:r w:rsidR="00F35D68">
        <w:t xml:space="preserve">; Wallace will likely attend.  </w:t>
      </w:r>
      <w:r w:rsidR="00864D41">
        <w:t xml:space="preserve">Mark will also give a presentation at </w:t>
      </w:r>
      <w:r w:rsidR="00913027">
        <w:t>HRD</w:t>
      </w:r>
      <w:r w:rsidR="00864D41">
        <w:t xml:space="preserve"> on HFIP efforts.  </w:t>
      </w:r>
    </w:p>
    <w:p w:rsidR="003775D8" w:rsidRDefault="003775D8" w:rsidP="00877EA8">
      <w:pPr>
        <w:rPr>
          <w:b/>
        </w:rPr>
      </w:pPr>
    </w:p>
    <w:p w:rsidR="00877EA8" w:rsidRPr="003775D8" w:rsidRDefault="003775D8" w:rsidP="00877EA8">
      <w:pPr>
        <w:rPr>
          <w:b/>
        </w:rPr>
      </w:pPr>
      <w:r>
        <w:rPr>
          <w:b/>
        </w:rPr>
        <w:t>Part IV:</w:t>
      </w:r>
      <w:r w:rsidRPr="003775D8">
        <w:rPr>
          <w:b/>
        </w:rPr>
        <w:t xml:space="preserve"> Next call</w:t>
      </w:r>
    </w:p>
    <w:p w:rsidR="0082530D" w:rsidRDefault="0082530D"/>
    <w:p w:rsidR="000F49C9" w:rsidRDefault="00BA5469">
      <w:r>
        <w:t xml:space="preserve">The next call is </w:t>
      </w:r>
      <w:r w:rsidR="0082530D">
        <w:t xml:space="preserve">tentatively </w:t>
      </w:r>
      <w:r>
        <w:t xml:space="preserve">scheduled for Wed, </w:t>
      </w:r>
      <w:r w:rsidR="00864D41">
        <w:t>September 15</w:t>
      </w:r>
      <w:r w:rsidR="0082530D">
        <w:t>, 2010 at 2 PM easte</w:t>
      </w:r>
      <w:r w:rsidR="00095F1B">
        <w:t>rn. Mark or Ed will lead the meeting.</w:t>
      </w:r>
    </w:p>
    <w:p w:rsidR="000F49C9" w:rsidRDefault="000F49C9"/>
    <w:p w:rsidR="0082530D" w:rsidRDefault="0082530D" w:rsidP="0082530D">
      <w:r>
        <w:t>Note</w:t>
      </w:r>
      <w:r w:rsidR="003775D8">
        <w:t>, p</w:t>
      </w:r>
      <w:r>
        <w:t xml:space="preserve">ast meeting minutes are available </w:t>
      </w:r>
      <w:r w:rsidR="003775D8">
        <w:t xml:space="preserve">at: </w:t>
      </w:r>
      <w:hyperlink r:id="rId8" w:history="1">
        <w:r w:rsidRPr="0023300B">
          <w:rPr>
            <w:rStyle w:val="Hyperlink"/>
          </w:rPr>
          <w:t>http://rammb.cira.colostate.edu/research/tropical_cyclones/hfip/add_conference_call_summaries.asp</w:t>
        </w:r>
      </w:hyperlink>
      <w:r>
        <w:t xml:space="preserve"> </w:t>
      </w:r>
    </w:p>
    <w:p w:rsidR="0082530D" w:rsidRDefault="0082530D" w:rsidP="0082530D"/>
    <w:p w:rsidR="0082530D" w:rsidRDefault="0082530D"/>
    <w:sectPr w:rsidR="0082530D" w:rsidSect="00A8062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75CB" w:rsidRDefault="009975CB" w:rsidP="003775D8">
      <w:pPr>
        <w:spacing w:line="240" w:lineRule="auto"/>
      </w:pPr>
      <w:r>
        <w:separator/>
      </w:r>
    </w:p>
  </w:endnote>
  <w:endnote w:type="continuationSeparator" w:id="0">
    <w:p w:rsidR="009975CB" w:rsidRDefault="009975CB" w:rsidP="003775D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666563"/>
      <w:docPartObj>
        <w:docPartGallery w:val="Page Numbers (Bottom of Page)"/>
        <w:docPartUnique/>
      </w:docPartObj>
    </w:sdtPr>
    <w:sdtContent>
      <w:p w:rsidR="00BC3EC8" w:rsidRDefault="00D723BD">
        <w:pPr>
          <w:pStyle w:val="Footer"/>
          <w:jc w:val="center"/>
        </w:pPr>
        <w:fldSimple w:instr=" PAGE   \* MERGEFORMAT ">
          <w:r w:rsidR="00E20F95">
            <w:rPr>
              <w:noProof/>
            </w:rPr>
            <w:t>1</w:t>
          </w:r>
        </w:fldSimple>
      </w:p>
    </w:sdtContent>
  </w:sdt>
  <w:p w:rsidR="00BC3EC8" w:rsidRDefault="00BC3EC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75CB" w:rsidRDefault="009975CB" w:rsidP="003775D8">
      <w:pPr>
        <w:spacing w:line="240" w:lineRule="auto"/>
      </w:pPr>
      <w:r>
        <w:separator/>
      </w:r>
    </w:p>
  </w:footnote>
  <w:footnote w:type="continuationSeparator" w:id="0">
    <w:p w:rsidR="009975CB" w:rsidRDefault="009975CB" w:rsidP="003775D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A40B2"/>
    <w:multiLevelType w:val="hybridMultilevel"/>
    <w:tmpl w:val="A3100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C0A1A"/>
    <w:multiLevelType w:val="hybridMultilevel"/>
    <w:tmpl w:val="954C0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DF7BAA"/>
    <w:multiLevelType w:val="hybridMultilevel"/>
    <w:tmpl w:val="9DFEB1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0C4C2D"/>
    <w:multiLevelType w:val="hybridMultilevel"/>
    <w:tmpl w:val="75886F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467739"/>
    <w:multiLevelType w:val="hybridMultilevel"/>
    <w:tmpl w:val="A6CC4B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53A5"/>
    <w:rsid w:val="000503D1"/>
    <w:rsid w:val="00072A77"/>
    <w:rsid w:val="00095F1B"/>
    <w:rsid w:val="00096F66"/>
    <w:rsid w:val="000D4AE9"/>
    <w:rsid w:val="000F49C9"/>
    <w:rsid w:val="0025192F"/>
    <w:rsid w:val="002902EB"/>
    <w:rsid w:val="002969D5"/>
    <w:rsid w:val="002B4233"/>
    <w:rsid w:val="003004B6"/>
    <w:rsid w:val="003775D8"/>
    <w:rsid w:val="00397126"/>
    <w:rsid w:val="003A3EE6"/>
    <w:rsid w:val="003C7647"/>
    <w:rsid w:val="003C7A9A"/>
    <w:rsid w:val="004612EA"/>
    <w:rsid w:val="00461B31"/>
    <w:rsid w:val="004A1D8C"/>
    <w:rsid w:val="004D2385"/>
    <w:rsid w:val="004F33C1"/>
    <w:rsid w:val="004F3468"/>
    <w:rsid w:val="0052779F"/>
    <w:rsid w:val="005353A5"/>
    <w:rsid w:val="00557C8B"/>
    <w:rsid w:val="005701E5"/>
    <w:rsid w:val="00587B1B"/>
    <w:rsid w:val="005A2AA3"/>
    <w:rsid w:val="005D2C94"/>
    <w:rsid w:val="005F50EA"/>
    <w:rsid w:val="006042A7"/>
    <w:rsid w:val="006073A5"/>
    <w:rsid w:val="0061114D"/>
    <w:rsid w:val="00640AA6"/>
    <w:rsid w:val="00682D16"/>
    <w:rsid w:val="006906FD"/>
    <w:rsid w:val="006C1723"/>
    <w:rsid w:val="00730716"/>
    <w:rsid w:val="00730E96"/>
    <w:rsid w:val="00750DD7"/>
    <w:rsid w:val="0079462A"/>
    <w:rsid w:val="007A1815"/>
    <w:rsid w:val="007E17A5"/>
    <w:rsid w:val="00813AD5"/>
    <w:rsid w:val="0082530D"/>
    <w:rsid w:val="00840F6E"/>
    <w:rsid w:val="00864D41"/>
    <w:rsid w:val="00865BFB"/>
    <w:rsid w:val="00872C8B"/>
    <w:rsid w:val="00877EA8"/>
    <w:rsid w:val="00894E78"/>
    <w:rsid w:val="00906A14"/>
    <w:rsid w:val="00913027"/>
    <w:rsid w:val="009137F9"/>
    <w:rsid w:val="00923DF4"/>
    <w:rsid w:val="009726AC"/>
    <w:rsid w:val="009975CB"/>
    <w:rsid w:val="009C7639"/>
    <w:rsid w:val="009E54D7"/>
    <w:rsid w:val="00A020FB"/>
    <w:rsid w:val="00A0288A"/>
    <w:rsid w:val="00A73EB2"/>
    <w:rsid w:val="00A80625"/>
    <w:rsid w:val="00B2374E"/>
    <w:rsid w:val="00B37612"/>
    <w:rsid w:val="00B847DD"/>
    <w:rsid w:val="00B9365F"/>
    <w:rsid w:val="00BA1055"/>
    <w:rsid w:val="00BA5469"/>
    <w:rsid w:val="00BC3EC8"/>
    <w:rsid w:val="00BF07C5"/>
    <w:rsid w:val="00C551D5"/>
    <w:rsid w:val="00C56923"/>
    <w:rsid w:val="00CA582E"/>
    <w:rsid w:val="00D57B13"/>
    <w:rsid w:val="00D67E64"/>
    <w:rsid w:val="00D723BD"/>
    <w:rsid w:val="00D74FA1"/>
    <w:rsid w:val="00E01174"/>
    <w:rsid w:val="00E16F9E"/>
    <w:rsid w:val="00E20F95"/>
    <w:rsid w:val="00E24556"/>
    <w:rsid w:val="00E31207"/>
    <w:rsid w:val="00EB2291"/>
    <w:rsid w:val="00EE3DBC"/>
    <w:rsid w:val="00F35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6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6F9E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24556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24556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730E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775D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75D8"/>
  </w:style>
  <w:style w:type="paragraph" w:styleId="Footer">
    <w:name w:val="footer"/>
    <w:basedOn w:val="Normal"/>
    <w:link w:val="FooterChar"/>
    <w:uiPriority w:val="99"/>
    <w:unhideWhenUsed/>
    <w:rsid w:val="003775D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5D8"/>
  </w:style>
  <w:style w:type="character" w:styleId="CommentReference">
    <w:name w:val="annotation reference"/>
    <w:basedOn w:val="DefaultParagraphFont"/>
    <w:uiPriority w:val="99"/>
    <w:semiHidden/>
    <w:unhideWhenUsed/>
    <w:rsid w:val="00A028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28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28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28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288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8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6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mmb.cira.colostate.edu/research/tropical_cyclones/hfip/add_conference_call_summaries.as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mc.ncep.noaa.gov/gc_wmb/vx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DeMaria2</dc:creator>
  <cp:lastModifiedBy>DeMariaG</cp:lastModifiedBy>
  <cp:revision>4</cp:revision>
  <cp:lastPrinted>2010-07-29T17:51:00Z</cp:lastPrinted>
  <dcterms:created xsi:type="dcterms:W3CDTF">2010-08-26T19:53:00Z</dcterms:created>
  <dcterms:modified xsi:type="dcterms:W3CDTF">2010-10-13T22:37:00Z</dcterms:modified>
</cp:coreProperties>
</file>